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B84B" w14:textId="38066456" w:rsidR="00274092" w:rsidRPr="00455AF2" w:rsidRDefault="008C266B">
      <w:pPr>
        <w:pStyle w:val="Overskrift1"/>
        <w:ind w:right="482" w:firstLine="6237"/>
        <w:rPr>
          <w:rFonts w:asciiTheme="minorHAnsi" w:hAnsiTheme="minorHAnsi" w:cstheme="minorHAnsi"/>
          <w:sz w:val="24"/>
        </w:rPr>
      </w:pPr>
      <w:proofErr w:type="spellStart"/>
      <w:r w:rsidRPr="00455AF2">
        <w:rPr>
          <w:rFonts w:asciiTheme="minorHAnsi" w:hAnsiTheme="minorHAnsi" w:cstheme="minorHAnsi"/>
          <w:sz w:val="24"/>
        </w:rPr>
        <w:t>MMøte</w:t>
      </w:r>
      <w:bookmarkStart w:id="0" w:name="bookmark=id.gjdgxs" w:colFirst="0" w:colLast="0"/>
      <w:bookmarkEnd w:id="0"/>
      <w:r w:rsidR="00455AF2" w:rsidRPr="00455AF2">
        <w:rPr>
          <w:rFonts w:asciiTheme="minorHAnsi" w:hAnsiTheme="minorHAnsi" w:cstheme="minorHAnsi"/>
          <w:sz w:val="24"/>
        </w:rPr>
        <w:t>referat</w:t>
      </w:r>
      <w:proofErr w:type="spellEnd"/>
    </w:p>
    <w:p w14:paraId="0DDCC8BA" w14:textId="77777777" w:rsidR="00274092" w:rsidRPr="00455AF2" w:rsidRDefault="00274092">
      <w:pPr>
        <w:pBdr>
          <w:bottom w:val="single" w:sz="4" w:space="1" w:color="000000"/>
        </w:pBdr>
        <w:rPr>
          <w:rFonts w:asciiTheme="minorHAnsi" w:hAnsiTheme="minorHAnsi" w:cstheme="minorHAnsi"/>
        </w:rPr>
      </w:pPr>
    </w:p>
    <w:p w14:paraId="6A0D32E0" w14:textId="77777777" w:rsidR="00274092" w:rsidRPr="00455AF2" w:rsidRDefault="00274092">
      <w:pPr>
        <w:pBdr>
          <w:top w:val="nil"/>
          <w:left w:val="nil"/>
          <w:bottom w:val="nil"/>
          <w:right w:val="nil"/>
          <w:between w:val="nil"/>
        </w:pBdr>
        <w:tabs>
          <w:tab w:val="center" w:pos="4536"/>
          <w:tab w:val="right" w:pos="9072"/>
        </w:tabs>
        <w:spacing w:before="40"/>
        <w:rPr>
          <w:rFonts w:asciiTheme="minorHAnsi" w:hAnsiTheme="minorHAnsi" w:cstheme="minorHAnsi"/>
          <w:color w:val="000000"/>
        </w:rPr>
      </w:pPr>
    </w:p>
    <w:tbl>
      <w:tblPr>
        <w:tblW w:w="9356" w:type="dxa"/>
        <w:tblLayout w:type="fixed"/>
        <w:tblCellMar>
          <w:left w:w="0" w:type="dxa"/>
          <w:right w:w="0" w:type="dxa"/>
        </w:tblCellMar>
        <w:tblLook w:val="0000" w:firstRow="0" w:lastRow="0" w:firstColumn="0" w:lastColumn="0" w:noHBand="0" w:noVBand="0"/>
      </w:tblPr>
      <w:tblGrid>
        <w:gridCol w:w="1418"/>
        <w:gridCol w:w="7938"/>
      </w:tblGrid>
      <w:tr w:rsidR="00274092" w:rsidRPr="00455AF2" w14:paraId="11F69CBC" w14:textId="77777777">
        <w:tc>
          <w:tcPr>
            <w:tcW w:w="1418" w:type="dxa"/>
          </w:tcPr>
          <w:p w14:paraId="1765BB21" w14:textId="79735168" w:rsidR="00274092" w:rsidRPr="00455AF2" w:rsidRDefault="008C266B">
            <w:pPr>
              <w:spacing w:before="20"/>
              <w:rPr>
                <w:rFonts w:asciiTheme="minorHAnsi" w:hAnsiTheme="minorHAnsi" w:cstheme="minorHAnsi"/>
                <w:b/>
              </w:rPr>
            </w:pPr>
            <w:r w:rsidRPr="00455AF2">
              <w:rPr>
                <w:rFonts w:asciiTheme="minorHAnsi" w:hAnsiTheme="minorHAnsi" w:cstheme="minorHAnsi"/>
                <w:b/>
              </w:rPr>
              <w:t>Til</w:t>
            </w:r>
            <w:r w:rsidR="00455AF2" w:rsidRPr="00455AF2">
              <w:rPr>
                <w:rFonts w:asciiTheme="minorHAnsi" w:hAnsiTheme="minorHAnsi" w:cstheme="minorHAnsi"/>
                <w:b/>
              </w:rPr>
              <w:t xml:space="preserve"> stede</w:t>
            </w:r>
            <w:r w:rsidRPr="00455AF2">
              <w:rPr>
                <w:rFonts w:asciiTheme="minorHAnsi" w:hAnsiTheme="minorHAnsi" w:cstheme="minorHAnsi"/>
                <w:b/>
              </w:rPr>
              <w:t>:</w:t>
            </w:r>
          </w:p>
        </w:tc>
        <w:tc>
          <w:tcPr>
            <w:tcW w:w="7938" w:type="dxa"/>
          </w:tcPr>
          <w:p w14:paraId="34C8AF37" w14:textId="67AD3F91" w:rsidR="00274092" w:rsidRPr="00455AF2" w:rsidRDefault="008C266B">
            <w:pPr>
              <w:spacing w:before="20"/>
              <w:ind w:left="71"/>
              <w:rPr>
                <w:rFonts w:asciiTheme="minorHAnsi" w:hAnsiTheme="minorHAnsi" w:cstheme="minorHAnsi"/>
              </w:rPr>
            </w:pPr>
            <w:r w:rsidRPr="00455AF2">
              <w:rPr>
                <w:rFonts w:asciiTheme="minorHAnsi" w:eastAsia="Arial" w:hAnsiTheme="minorHAnsi" w:cstheme="minorHAnsi"/>
                <w:color w:val="000000"/>
              </w:rPr>
              <w:t>Kirsten Nieuwejaar (R) (e),</w:t>
            </w:r>
            <w:r w:rsidR="00E63265" w:rsidRPr="00455AF2">
              <w:rPr>
                <w:rFonts w:asciiTheme="minorHAnsi" w:eastAsia="Arial" w:hAnsiTheme="minorHAnsi" w:cstheme="minorHAnsi"/>
                <w:color w:val="000000"/>
              </w:rPr>
              <w:t xml:space="preserve"> Per Erik Solberg (SV) (e</w:t>
            </w:r>
            <w:r w:rsidRPr="00455AF2">
              <w:rPr>
                <w:rFonts w:asciiTheme="minorHAnsi" w:eastAsia="Arial" w:hAnsiTheme="minorHAnsi" w:cstheme="minorHAnsi"/>
                <w:color w:val="000000"/>
              </w:rPr>
              <w:t>), Jonas Økland (H) (e), Iren Ulstein (a), Stian Gjerset (a),</w:t>
            </w:r>
            <w:r w:rsidR="00455AF2" w:rsidRPr="00455AF2">
              <w:rPr>
                <w:rFonts w:asciiTheme="minorHAnsi" w:eastAsia="Arial" w:hAnsiTheme="minorHAnsi" w:cstheme="minorHAnsi"/>
                <w:color w:val="000000"/>
              </w:rPr>
              <w:t xml:space="preserve"> </w:t>
            </w:r>
            <w:r w:rsidR="00D40FFE" w:rsidRPr="00455AF2">
              <w:rPr>
                <w:rFonts w:asciiTheme="minorHAnsi" w:eastAsia="Arial" w:hAnsiTheme="minorHAnsi" w:cstheme="minorHAnsi"/>
                <w:color w:val="000000"/>
              </w:rPr>
              <w:t>Hege Pålsrud</w:t>
            </w:r>
            <w:r w:rsidRPr="00455AF2">
              <w:rPr>
                <w:rFonts w:asciiTheme="minorHAnsi" w:eastAsia="Arial" w:hAnsiTheme="minorHAnsi" w:cstheme="minorHAnsi"/>
                <w:color w:val="000000"/>
              </w:rPr>
              <w:t xml:space="preserve"> (f)</w:t>
            </w:r>
            <w:r w:rsidR="00455AF2" w:rsidRPr="00455AF2">
              <w:rPr>
                <w:rFonts w:asciiTheme="minorHAnsi" w:eastAsia="Arial" w:hAnsiTheme="minorHAnsi" w:cstheme="minorHAnsi"/>
                <w:color w:val="000000"/>
              </w:rPr>
              <w:t>. Nobel 10A, Abdullahi 10A og Sigurd 9A (</w:t>
            </w:r>
            <w:r w:rsidRPr="00455AF2">
              <w:rPr>
                <w:rFonts w:asciiTheme="minorHAnsi" w:eastAsia="Arial" w:hAnsiTheme="minorHAnsi" w:cstheme="minorHAnsi"/>
                <w:color w:val="000000"/>
              </w:rPr>
              <w:t>elevrådet)</w:t>
            </w:r>
            <w:r w:rsidR="001A72E3">
              <w:rPr>
                <w:rFonts w:asciiTheme="minorHAnsi" w:eastAsia="Arial" w:hAnsiTheme="minorHAnsi" w:cstheme="minorHAnsi"/>
                <w:color w:val="000000"/>
              </w:rPr>
              <w:t xml:space="preserve">, Lise Byom- Nilssen (rektor) og </w:t>
            </w:r>
            <w:r w:rsidR="001A72E3" w:rsidRPr="001A72E3">
              <w:rPr>
                <w:rFonts w:asciiTheme="minorHAnsi" w:eastAsia="Arial" w:hAnsiTheme="minorHAnsi" w:cstheme="minorHAnsi"/>
                <w:color w:val="000000"/>
              </w:rPr>
              <w:t xml:space="preserve">Elin Hedvig </w:t>
            </w:r>
            <w:proofErr w:type="spellStart"/>
            <w:r w:rsidR="001A72E3" w:rsidRPr="001A72E3">
              <w:rPr>
                <w:rFonts w:asciiTheme="minorHAnsi" w:eastAsia="Arial" w:hAnsiTheme="minorHAnsi" w:cstheme="minorHAnsi"/>
                <w:color w:val="000000"/>
              </w:rPr>
              <w:t>Kjelsaas</w:t>
            </w:r>
            <w:proofErr w:type="spellEnd"/>
            <w:r w:rsidR="001A72E3" w:rsidRPr="001A72E3">
              <w:rPr>
                <w:rFonts w:asciiTheme="minorHAnsi" w:eastAsia="Arial" w:hAnsiTheme="minorHAnsi" w:cstheme="minorHAnsi"/>
                <w:color w:val="000000"/>
              </w:rPr>
              <w:t xml:space="preserve"> Rogndokken</w:t>
            </w:r>
            <w:r w:rsidR="001A72E3">
              <w:rPr>
                <w:rFonts w:asciiTheme="minorHAnsi" w:eastAsia="Arial" w:hAnsiTheme="minorHAnsi" w:cstheme="minorHAnsi"/>
                <w:color w:val="000000"/>
              </w:rPr>
              <w:t xml:space="preserve"> (</w:t>
            </w:r>
            <w:proofErr w:type="spellStart"/>
            <w:proofErr w:type="gramStart"/>
            <w:r w:rsidR="001A72E3">
              <w:rPr>
                <w:rFonts w:asciiTheme="minorHAnsi" w:eastAsia="Arial" w:hAnsiTheme="minorHAnsi" w:cstheme="minorHAnsi"/>
                <w:color w:val="000000"/>
              </w:rPr>
              <w:t>ass.rektor</w:t>
            </w:r>
            <w:proofErr w:type="spellEnd"/>
            <w:proofErr w:type="gramEnd"/>
            <w:r w:rsidR="001A72E3">
              <w:rPr>
                <w:rFonts w:asciiTheme="minorHAnsi" w:eastAsia="Arial" w:hAnsiTheme="minorHAnsi" w:cstheme="minorHAnsi"/>
                <w:color w:val="000000"/>
              </w:rPr>
              <w:t>)</w:t>
            </w:r>
          </w:p>
        </w:tc>
      </w:tr>
      <w:tr w:rsidR="00274092" w:rsidRPr="00455AF2" w14:paraId="1C7DBB96" w14:textId="77777777">
        <w:tc>
          <w:tcPr>
            <w:tcW w:w="1418" w:type="dxa"/>
          </w:tcPr>
          <w:p w14:paraId="3CE7A446" w14:textId="084036BA" w:rsidR="00274092" w:rsidRPr="00455AF2" w:rsidRDefault="00455AF2">
            <w:pPr>
              <w:spacing w:before="20"/>
              <w:rPr>
                <w:rFonts w:asciiTheme="minorHAnsi" w:hAnsiTheme="minorHAnsi" w:cstheme="minorHAnsi"/>
                <w:b/>
              </w:rPr>
            </w:pPr>
            <w:r>
              <w:rPr>
                <w:rFonts w:asciiTheme="minorHAnsi" w:hAnsiTheme="minorHAnsi" w:cstheme="minorHAnsi"/>
                <w:b/>
              </w:rPr>
              <w:t>Referent:</w:t>
            </w:r>
          </w:p>
        </w:tc>
        <w:tc>
          <w:tcPr>
            <w:tcW w:w="7938" w:type="dxa"/>
          </w:tcPr>
          <w:p w14:paraId="1D95F250" w14:textId="5F1CDF2F" w:rsidR="00274092" w:rsidRPr="00455AF2" w:rsidRDefault="00455AF2">
            <w:pPr>
              <w:spacing w:before="20"/>
              <w:ind w:left="71"/>
              <w:rPr>
                <w:rFonts w:asciiTheme="minorHAnsi" w:hAnsiTheme="minorHAnsi" w:cstheme="minorHAnsi"/>
              </w:rPr>
            </w:pPr>
            <w:r>
              <w:rPr>
                <w:rFonts w:asciiTheme="minorHAnsi" w:hAnsiTheme="minorHAnsi" w:cstheme="minorHAnsi"/>
              </w:rPr>
              <w:t>Elin Hedvig Kjelsaas Rogndokken</w:t>
            </w:r>
          </w:p>
        </w:tc>
      </w:tr>
      <w:tr w:rsidR="00274092" w:rsidRPr="00455AF2" w14:paraId="0B9139B8" w14:textId="77777777">
        <w:tc>
          <w:tcPr>
            <w:tcW w:w="1418" w:type="dxa"/>
          </w:tcPr>
          <w:p w14:paraId="1E9218C6" w14:textId="77777777" w:rsidR="00274092" w:rsidRPr="00455AF2" w:rsidRDefault="008C266B">
            <w:pPr>
              <w:spacing w:before="20"/>
              <w:rPr>
                <w:rFonts w:asciiTheme="minorHAnsi" w:hAnsiTheme="minorHAnsi" w:cstheme="minorHAnsi"/>
                <w:b/>
              </w:rPr>
            </w:pPr>
            <w:r w:rsidRPr="00455AF2">
              <w:rPr>
                <w:rFonts w:asciiTheme="minorHAnsi" w:hAnsiTheme="minorHAnsi" w:cstheme="minorHAnsi"/>
                <w:b/>
              </w:rPr>
              <w:t>Møtegruppe:</w:t>
            </w:r>
          </w:p>
        </w:tc>
        <w:tc>
          <w:tcPr>
            <w:tcW w:w="7938" w:type="dxa"/>
          </w:tcPr>
          <w:p w14:paraId="65CD2F01" w14:textId="77777777" w:rsidR="00274092" w:rsidRPr="00455AF2" w:rsidRDefault="008C266B">
            <w:pPr>
              <w:spacing w:before="20"/>
              <w:ind w:left="71"/>
              <w:rPr>
                <w:rFonts w:asciiTheme="minorHAnsi" w:hAnsiTheme="minorHAnsi" w:cstheme="minorHAnsi"/>
              </w:rPr>
            </w:pPr>
            <w:r w:rsidRPr="00455AF2">
              <w:rPr>
                <w:rFonts w:asciiTheme="minorHAnsi" w:hAnsiTheme="minorHAnsi" w:cstheme="minorHAnsi"/>
              </w:rPr>
              <w:t>DRIFTSSTYRET</w:t>
            </w:r>
          </w:p>
        </w:tc>
      </w:tr>
      <w:tr w:rsidR="00274092" w:rsidRPr="00455AF2" w14:paraId="4A1843D6" w14:textId="77777777">
        <w:tc>
          <w:tcPr>
            <w:tcW w:w="1418" w:type="dxa"/>
          </w:tcPr>
          <w:p w14:paraId="5D600116" w14:textId="77777777" w:rsidR="00274092" w:rsidRPr="00455AF2" w:rsidRDefault="008C266B">
            <w:pPr>
              <w:spacing w:before="20"/>
              <w:rPr>
                <w:rFonts w:asciiTheme="minorHAnsi" w:hAnsiTheme="minorHAnsi" w:cstheme="minorHAnsi"/>
                <w:b/>
              </w:rPr>
            </w:pPr>
            <w:r w:rsidRPr="00455AF2">
              <w:rPr>
                <w:rFonts w:asciiTheme="minorHAnsi" w:hAnsiTheme="minorHAnsi" w:cstheme="minorHAnsi"/>
                <w:b/>
              </w:rPr>
              <w:t>Møtested:</w:t>
            </w:r>
          </w:p>
        </w:tc>
        <w:tc>
          <w:tcPr>
            <w:tcW w:w="7938" w:type="dxa"/>
          </w:tcPr>
          <w:p w14:paraId="4716A081" w14:textId="703701DD" w:rsidR="00274092" w:rsidRPr="00455AF2" w:rsidRDefault="008C266B">
            <w:pPr>
              <w:spacing w:before="20"/>
              <w:ind w:left="71"/>
              <w:rPr>
                <w:rFonts w:asciiTheme="minorHAnsi" w:hAnsiTheme="minorHAnsi" w:cstheme="minorHAnsi"/>
              </w:rPr>
            </w:pPr>
            <w:r w:rsidRPr="00455AF2">
              <w:rPr>
                <w:rFonts w:asciiTheme="minorHAnsi" w:eastAsia="Quattrocento Sans" w:hAnsiTheme="minorHAnsi" w:cstheme="minorHAnsi"/>
                <w:color w:val="252424"/>
              </w:rPr>
              <w:t xml:space="preserve">Møterom </w:t>
            </w:r>
            <w:r w:rsidR="002D4206" w:rsidRPr="00455AF2">
              <w:rPr>
                <w:rFonts w:asciiTheme="minorHAnsi" w:eastAsia="Quattrocento Sans" w:hAnsiTheme="minorHAnsi" w:cstheme="minorHAnsi"/>
                <w:color w:val="252424"/>
              </w:rPr>
              <w:t>kjøkken</w:t>
            </w:r>
          </w:p>
        </w:tc>
      </w:tr>
      <w:tr w:rsidR="00274092" w:rsidRPr="00455AF2" w14:paraId="3645F7B7" w14:textId="77777777">
        <w:tc>
          <w:tcPr>
            <w:tcW w:w="1418" w:type="dxa"/>
          </w:tcPr>
          <w:p w14:paraId="1FEF53D1" w14:textId="77777777" w:rsidR="00274092" w:rsidRPr="00455AF2" w:rsidRDefault="008C266B">
            <w:pPr>
              <w:spacing w:before="20"/>
              <w:rPr>
                <w:rFonts w:asciiTheme="minorHAnsi" w:hAnsiTheme="minorHAnsi" w:cstheme="minorHAnsi"/>
                <w:b/>
              </w:rPr>
            </w:pPr>
            <w:r w:rsidRPr="00455AF2">
              <w:rPr>
                <w:rFonts w:asciiTheme="minorHAnsi" w:hAnsiTheme="minorHAnsi" w:cstheme="minorHAnsi"/>
                <w:b/>
              </w:rPr>
              <w:t>Møtetid:</w:t>
            </w:r>
          </w:p>
        </w:tc>
        <w:tc>
          <w:tcPr>
            <w:tcW w:w="7938" w:type="dxa"/>
          </w:tcPr>
          <w:p w14:paraId="3B6F420E" w14:textId="79952241" w:rsidR="00274092" w:rsidRPr="00455AF2" w:rsidRDefault="00FF1CC2">
            <w:pPr>
              <w:spacing w:before="20"/>
              <w:ind w:left="71"/>
              <w:rPr>
                <w:rFonts w:asciiTheme="minorHAnsi" w:hAnsiTheme="minorHAnsi" w:cstheme="minorHAnsi"/>
              </w:rPr>
            </w:pPr>
            <w:r>
              <w:rPr>
                <w:rFonts w:asciiTheme="minorHAnsi" w:hAnsiTheme="minorHAnsi" w:cstheme="minorHAnsi"/>
              </w:rPr>
              <w:t>04.12</w:t>
            </w:r>
            <w:r w:rsidR="008C266B" w:rsidRPr="00455AF2">
              <w:rPr>
                <w:rFonts w:asciiTheme="minorHAnsi" w:hAnsiTheme="minorHAnsi" w:cstheme="minorHAnsi"/>
              </w:rPr>
              <w:t>.202</w:t>
            </w:r>
            <w:r w:rsidR="002E3285" w:rsidRPr="00455AF2">
              <w:rPr>
                <w:rFonts w:asciiTheme="minorHAnsi" w:hAnsiTheme="minorHAnsi" w:cstheme="minorHAnsi"/>
              </w:rPr>
              <w:t>5</w:t>
            </w:r>
            <w:r w:rsidR="008C266B" w:rsidRPr="00455AF2">
              <w:rPr>
                <w:rFonts w:asciiTheme="minorHAnsi" w:hAnsiTheme="minorHAnsi" w:cstheme="minorHAnsi"/>
              </w:rPr>
              <w:t xml:space="preserve"> 17:00-19:00</w:t>
            </w:r>
          </w:p>
        </w:tc>
      </w:tr>
      <w:tr w:rsidR="00274092" w:rsidRPr="00455AF2" w14:paraId="44E8216D" w14:textId="77777777">
        <w:tc>
          <w:tcPr>
            <w:tcW w:w="1418" w:type="dxa"/>
          </w:tcPr>
          <w:p w14:paraId="353CFF26" w14:textId="77777777" w:rsidR="00274092" w:rsidRPr="00455AF2" w:rsidRDefault="008C266B">
            <w:pPr>
              <w:spacing w:before="20"/>
              <w:rPr>
                <w:rFonts w:asciiTheme="minorHAnsi" w:hAnsiTheme="minorHAnsi" w:cstheme="minorHAnsi"/>
                <w:b/>
              </w:rPr>
            </w:pPr>
            <w:proofErr w:type="spellStart"/>
            <w:r w:rsidRPr="00455AF2">
              <w:rPr>
                <w:rFonts w:asciiTheme="minorHAnsi" w:hAnsiTheme="minorHAnsi" w:cstheme="minorHAnsi"/>
                <w:b/>
              </w:rPr>
              <w:t>Saksbeh</w:t>
            </w:r>
            <w:proofErr w:type="spellEnd"/>
            <w:r w:rsidRPr="00455AF2">
              <w:rPr>
                <w:rFonts w:asciiTheme="minorHAnsi" w:hAnsiTheme="minorHAnsi" w:cstheme="minorHAnsi"/>
                <w:b/>
              </w:rPr>
              <w:t>:</w:t>
            </w:r>
          </w:p>
        </w:tc>
        <w:tc>
          <w:tcPr>
            <w:tcW w:w="7938" w:type="dxa"/>
          </w:tcPr>
          <w:p w14:paraId="00151C37" w14:textId="6D2A70F8" w:rsidR="00274092" w:rsidRPr="00455AF2" w:rsidRDefault="00455AF2" w:rsidP="00373EF3">
            <w:pPr>
              <w:spacing w:before="20"/>
              <w:rPr>
                <w:rFonts w:asciiTheme="minorHAnsi" w:hAnsiTheme="minorHAnsi" w:cstheme="minorHAnsi"/>
              </w:rPr>
            </w:pPr>
            <w:r>
              <w:rPr>
                <w:rFonts w:asciiTheme="minorHAnsi" w:hAnsiTheme="minorHAnsi" w:cstheme="minorHAnsi"/>
              </w:rPr>
              <w:t xml:space="preserve"> </w:t>
            </w:r>
            <w:r w:rsidR="001A72E3">
              <w:rPr>
                <w:rFonts w:asciiTheme="minorHAnsi" w:hAnsiTheme="minorHAnsi" w:cstheme="minorHAnsi"/>
              </w:rPr>
              <w:t xml:space="preserve"> </w:t>
            </w:r>
            <w:r w:rsidR="00B851D1" w:rsidRPr="00455AF2">
              <w:rPr>
                <w:rFonts w:asciiTheme="minorHAnsi" w:hAnsiTheme="minorHAnsi" w:cstheme="minorHAnsi"/>
              </w:rPr>
              <w:t>Lise Byom-Nilssen</w:t>
            </w:r>
          </w:p>
        </w:tc>
      </w:tr>
      <w:tr w:rsidR="00274092" w:rsidRPr="00455AF2" w14:paraId="79FFFA17" w14:textId="77777777">
        <w:tc>
          <w:tcPr>
            <w:tcW w:w="1418" w:type="dxa"/>
          </w:tcPr>
          <w:p w14:paraId="18573C53" w14:textId="02F17614" w:rsidR="00274092" w:rsidRPr="00455AF2" w:rsidRDefault="008C266B">
            <w:pPr>
              <w:spacing w:before="20"/>
              <w:rPr>
                <w:rFonts w:asciiTheme="minorHAnsi" w:hAnsiTheme="minorHAnsi" w:cstheme="minorHAnsi"/>
                <w:b/>
              </w:rPr>
            </w:pPr>
            <w:r w:rsidRPr="00455AF2">
              <w:rPr>
                <w:rFonts w:asciiTheme="minorHAnsi" w:hAnsiTheme="minorHAnsi" w:cstheme="minorHAnsi"/>
                <w:b/>
              </w:rPr>
              <w:t>Telefon:</w:t>
            </w:r>
          </w:p>
        </w:tc>
        <w:tc>
          <w:tcPr>
            <w:tcW w:w="7938" w:type="dxa"/>
          </w:tcPr>
          <w:p w14:paraId="65B20894" w14:textId="06AA6124" w:rsidR="00274092" w:rsidRPr="00455AF2" w:rsidRDefault="00B851D1">
            <w:pPr>
              <w:spacing w:before="20"/>
              <w:ind w:left="71"/>
              <w:rPr>
                <w:rFonts w:asciiTheme="minorHAnsi" w:hAnsiTheme="minorHAnsi" w:cstheme="minorHAnsi"/>
              </w:rPr>
            </w:pPr>
            <w:r w:rsidRPr="00455AF2">
              <w:rPr>
                <w:rFonts w:asciiTheme="minorHAnsi" w:hAnsiTheme="minorHAnsi" w:cstheme="minorHAnsi"/>
              </w:rPr>
              <w:t>95172572</w:t>
            </w:r>
          </w:p>
        </w:tc>
      </w:tr>
    </w:tbl>
    <w:p w14:paraId="6C2A4CDF" w14:textId="77777777" w:rsidR="00274092" w:rsidRPr="00455AF2" w:rsidRDefault="00274092">
      <w:pPr>
        <w:rPr>
          <w:rFonts w:asciiTheme="minorHAnsi" w:hAnsiTheme="minorHAnsi" w:cstheme="minorHAnsi"/>
          <w:color w:val="FF0000"/>
        </w:rPr>
      </w:pPr>
    </w:p>
    <w:tbl>
      <w:tblPr>
        <w:tblW w:w="10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224"/>
        <w:gridCol w:w="9336"/>
        <w:gridCol w:w="133"/>
      </w:tblGrid>
      <w:tr w:rsidR="00274092" w:rsidRPr="00455AF2" w14:paraId="39E09DD5" w14:textId="77777777" w:rsidTr="008812E9">
        <w:trPr>
          <w:gridAfter w:val="1"/>
          <w:wAfter w:w="133" w:type="dxa"/>
        </w:trPr>
        <w:tc>
          <w:tcPr>
            <w:tcW w:w="10560" w:type="dxa"/>
            <w:gridSpan w:val="2"/>
          </w:tcPr>
          <w:p w14:paraId="2DD4056B" w14:textId="77777777" w:rsidR="00274092" w:rsidRPr="00455AF2" w:rsidRDefault="008C266B">
            <w:pPr>
              <w:rPr>
                <w:rFonts w:asciiTheme="minorHAnsi" w:hAnsiTheme="minorHAnsi" w:cstheme="minorHAnsi"/>
                <w:b/>
              </w:rPr>
            </w:pPr>
            <w:r w:rsidRPr="00455AF2">
              <w:rPr>
                <w:rFonts w:asciiTheme="minorHAnsi" w:hAnsiTheme="minorHAnsi" w:cstheme="minorHAnsi"/>
                <w:b/>
              </w:rPr>
              <w:t>SAKSLISTE</w:t>
            </w:r>
          </w:p>
        </w:tc>
      </w:tr>
      <w:tr w:rsidR="00274092" w:rsidRPr="00455AF2" w14:paraId="2341F3C2" w14:textId="77777777" w:rsidTr="008812E9">
        <w:tblPrEx>
          <w:tblCellMar>
            <w:left w:w="108" w:type="dxa"/>
            <w:right w:w="108" w:type="dxa"/>
          </w:tblCellMar>
          <w:tblLook w:val="0400" w:firstRow="0" w:lastRow="0" w:firstColumn="0" w:lastColumn="0" w:noHBand="0" w:noVBand="1"/>
        </w:tblPrEx>
        <w:tc>
          <w:tcPr>
            <w:tcW w:w="1224" w:type="dxa"/>
          </w:tcPr>
          <w:p w14:paraId="5A93AF28" w14:textId="35D9FDE8" w:rsidR="00274092" w:rsidRPr="00455AF2" w:rsidRDefault="008C266B">
            <w:pPr>
              <w:rPr>
                <w:rFonts w:asciiTheme="minorHAnsi" w:hAnsiTheme="minorHAnsi" w:cstheme="minorHAnsi"/>
              </w:rPr>
            </w:pPr>
            <w:bookmarkStart w:id="1" w:name="bookmark=id.30j0zll" w:colFirst="0" w:colLast="0"/>
            <w:bookmarkEnd w:id="1"/>
            <w:r w:rsidRPr="00455AF2">
              <w:rPr>
                <w:rFonts w:asciiTheme="minorHAnsi" w:hAnsiTheme="minorHAnsi" w:cstheme="minorHAnsi"/>
              </w:rPr>
              <w:t xml:space="preserve">Sak </w:t>
            </w:r>
            <w:r w:rsidR="00D14081" w:rsidRPr="00455AF2">
              <w:rPr>
                <w:rFonts w:asciiTheme="minorHAnsi" w:hAnsiTheme="minorHAnsi" w:cstheme="minorHAnsi"/>
              </w:rPr>
              <w:t>34</w:t>
            </w:r>
            <w:r w:rsidRPr="00455AF2">
              <w:rPr>
                <w:rFonts w:asciiTheme="minorHAnsi" w:hAnsiTheme="minorHAnsi" w:cstheme="minorHAnsi"/>
              </w:rPr>
              <w:t>/2</w:t>
            </w:r>
            <w:r w:rsidR="000A098D" w:rsidRPr="00455AF2">
              <w:rPr>
                <w:rFonts w:asciiTheme="minorHAnsi" w:hAnsiTheme="minorHAnsi" w:cstheme="minorHAnsi"/>
              </w:rPr>
              <w:t>5</w:t>
            </w:r>
          </w:p>
        </w:tc>
        <w:tc>
          <w:tcPr>
            <w:tcW w:w="9469" w:type="dxa"/>
            <w:gridSpan w:val="2"/>
          </w:tcPr>
          <w:p w14:paraId="6A734CA2" w14:textId="25FD1777" w:rsidR="00242658" w:rsidRPr="00455AF2" w:rsidRDefault="00242658" w:rsidP="00242658">
            <w:pPr>
              <w:rPr>
                <w:rFonts w:asciiTheme="minorHAnsi" w:hAnsiTheme="minorHAnsi" w:cstheme="minorHAnsi"/>
                <w:b/>
              </w:rPr>
            </w:pPr>
            <w:r w:rsidRPr="00455AF2">
              <w:rPr>
                <w:rFonts w:asciiTheme="minorHAnsi" w:hAnsiTheme="minorHAnsi" w:cstheme="minorHAnsi"/>
                <w:b/>
              </w:rPr>
              <w:t xml:space="preserve">Godkjenning av referat fra </w:t>
            </w:r>
            <w:r w:rsidR="00E900D8" w:rsidRPr="00455AF2">
              <w:rPr>
                <w:rFonts w:asciiTheme="minorHAnsi" w:hAnsiTheme="minorHAnsi" w:cstheme="minorHAnsi"/>
                <w:b/>
              </w:rPr>
              <w:t>2</w:t>
            </w:r>
            <w:r w:rsidR="00D14081" w:rsidRPr="00455AF2">
              <w:rPr>
                <w:rFonts w:asciiTheme="minorHAnsi" w:hAnsiTheme="minorHAnsi" w:cstheme="minorHAnsi"/>
                <w:b/>
              </w:rPr>
              <w:t>5</w:t>
            </w:r>
            <w:r w:rsidR="00DA33B7" w:rsidRPr="00455AF2">
              <w:rPr>
                <w:rFonts w:asciiTheme="minorHAnsi" w:hAnsiTheme="minorHAnsi" w:cstheme="minorHAnsi"/>
                <w:b/>
              </w:rPr>
              <w:t>.0</w:t>
            </w:r>
            <w:r w:rsidR="00D14081" w:rsidRPr="00455AF2">
              <w:rPr>
                <w:rFonts w:asciiTheme="minorHAnsi" w:hAnsiTheme="minorHAnsi" w:cstheme="minorHAnsi"/>
                <w:b/>
              </w:rPr>
              <w:t>9</w:t>
            </w:r>
            <w:r w:rsidR="00DA33B7" w:rsidRPr="00455AF2">
              <w:rPr>
                <w:rFonts w:asciiTheme="minorHAnsi" w:hAnsiTheme="minorHAnsi" w:cstheme="minorHAnsi"/>
                <w:b/>
              </w:rPr>
              <w:t>.202</w:t>
            </w:r>
            <w:r w:rsidR="000A098D" w:rsidRPr="00455AF2">
              <w:rPr>
                <w:rFonts w:asciiTheme="minorHAnsi" w:hAnsiTheme="minorHAnsi" w:cstheme="minorHAnsi"/>
                <w:b/>
              </w:rPr>
              <w:t>5</w:t>
            </w:r>
          </w:p>
          <w:p w14:paraId="644FC05C" w14:textId="77777777" w:rsidR="00242658" w:rsidRPr="00455AF2" w:rsidRDefault="00242658" w:rsidP="00242658">
            <w:pPr>
              <w:rPr>
                <w:rFonts w:asciiTheme="minorHAnsi" w:hAnsiTheme="minorHAnsi" w:cstheme="minorHAnsi"/>
                <w:u w:val="single"/>
              </w:rPr>
            </w:pPr>
            <w:r w:rsidRPr="00455AF2">
              <w:rPr>
                <w:rFonts w:asciiTheme="minorHAnsi" w:hAnsiTheme="minorHAnsi" w:cstheme="minorHAnsi"/>
                <w:u w:val="single"/>
              </w:rPr>
              <w:t>Forslag til vedtak:</w:t>
            </w:r>
          </w:p>
          <w:p w14:paraId="46F0E9B1" w14:textId="62937DA2" w:rsidR="00274092" w:rsidRPr="00455AF2" w:rsidRDefault="00242658" w:rsidP="00242658">
            <w:pPr>
              <w:rPr>
                <w:rFonts w:asciiTheme="minorHAnsi" w:hAnsiTheme="minorHAnsi" w:cstheme="minorHAnsi"/>
              </w:rPr>
            </w:pPr>
            <w:r w:rsidRPr="00455AF2">
              <w:rPr>
                <w:rFonts w:asciiTheme="minorHAnsi" w:hAnsiTheme="minorHAnsi" w:cstheme="minorHAnsi"/>
              </w:rPr>
              <w:t>Referatet godkjennes</w:t>
            </w:r>
          </w:p>
        </w:tc>
      </w:tr>
      <w:tr w:rsidR="00242658" w:rsidRPr="00455AF2" w14:paraId="5C4775F2" w14:textId="77777777" w:rsidTr="008812E9">
        <w:tblPrEx>
          <w:tblCellMar>
            <w:left w:w="108" w:type="dxa"/>
            <w:right w:w="108" w:type="dxa"/>
          </w:tblCellMar>
          <w:tblLook w:val="0400" w:firstRow="0" w:lastRow="0" w:firstColumn="0" w:lastColumn="0" w:noHBand="0" w:noVBand="1"/>
        </w:tblPrEx>
        <w:tc>
          <w:tcPr>
            <w:tcW w:w="1224" w:type="dxa"/>
          </w:tcPr>
          <w:p w14:paraId="239B7064" w14:textId="03B4D0A0" w:rsidR="00242658" w:rsidRPr="00455AF2" w:rsidRDefault="00242658">
            <w:pPr>
              <w:rPr>
                <w:rFonts w:asciiTheme="minorHAnsi" w:hAnsiTheme="minorHAnsi" w:cstheme="minorHAnsi"/>
              </w:rPr>
            </w:pPr>
            <w:r w:rsidRPr="00455AF2">
              <w:rPr>
                <w:rFonts w:asciiTheme="minorHAnsi" w:hAnsiTheme="minorHAnsi" w:cstheme="minorHAnsi"/>
              </w:rPr>
              <w:t xml:space="preserve">Sak </w:t>
            </w:r>
            <w:r w:rsidR="00017483" w:rsidRPr="00455AF2">
              <w:rPr>
                <w:rFonts w:asciiTheme="minorHAnsi" w:hAnsiTheme="minorHAnsi" w:cstheme="minorHAnsi"/>
              </w:rPr>
              <w:t>3</w:t>
            </w:r>
            <w:r w:rsidR="00D14081" w:rsidRPr="00455AF2">
              <w:rPr>
                <w:rFonts w:asciiTheme="minorHAnsi" w:hAnsiTheme="minorHAnsi" w:cstheme="minorHAnsi"/>
              </w:rPr>
              <w:t>5</w:t>
            </w:r>
            <w:r w:rsidR="00017483" w:rsidRPr="00455AF2">
              <w:rPr>
                <w:rFonts w:asciiTheme="minorHAnsi" w:hAnsiTheme="minorHAnsi" w:cstheme="minorHAnsi"/>
              </w:rPr>
              <w:t>/25</w:t>
            </w:r>
          </w:p>
        </w:tc>
        <w:tc>
          <w:tcPr>
            <w:tcW w:w="9469" w:type="dxa"/>
            <w:gridSpan w:val="2"/>
          </w:tcPr>
          <w:p w14:paraId="3816913B" w14:textId="7573DB53" w:rsidR="00242658" w:rsidRPr="00455AF2" w:rsidRDefault="00242658" w:rsidP="00242658">
            <w:pPr>
              <w:rPr>
                <w:rFonts w:asciiTheme="minorHAnsi" w:hAnsiTheme="minorHAnsi" w:cstheme="minorHAnsi"/>
                <w:b/>
              </w:rPr>
            </w:pPr>
            <w:r w:rsidRPr="00455AF2">
              <w:rPr>
                <w:rFonts w:asciiTheme="minorHAnsi" w:hAnsiTheme="minorHAnsi" w:cstheme="minorHAnsi"/>
                <w:b/>
              </w:rPr>
              <w:t xml:space="preserve">Godkjenning av innkalling </w:t>
            </w:r>
          </w:p>
          <w:p w14:paraId="7F0B1AD7" w14:textId="77777777" w:rsidR="001A0253" w:rsidRPr="00455AF2" w:rsidRDefault="001A0253" w:rsidP="00242658">
            <w:pPr>
              <w:rPr>
                <w:rFonts w:asciiTheme="minorHAnsi" w:hAnsiTheme="minorHAnsi" w:cstheme="minorHAnsi"/>
                <w:b/>
              </w:rPr>
            </w:pPr>
          </w:p>
          <w:p w14:paraId="54CE5488" w14:textId="77777777" w:rsidR="00242658" w:rsidRPr="00455AF2" w:rsidRDefault="00242658" w:rsidP="00242658">
            <w:pPr>
              <w:rPr>
                <w:rFonts w:asciiTheme="minorHAnsi" w:hAnsiTheme="minorHAnsi" w:cstheme="minorHAnsi"/>
                <w:u w:val="single"/>
              </w:rPr>
            </w:pPr>
            <w:r w:rsidRPr="00455AF2">
              <w:rPr>
                <w:rFonts w:asciiTheme="minorHAnsi" w:hAnsiTheme="minorHAnsi" w:cstheme="minorHAnsi"/>
                <w:u w:val="single"/>
              </w:rPr>
              <w:t>Forslag til vedtak:</w:t>
            </w:r>
          </w:p>
          <w:p w14:paraId="1D338379" w14:textId="0A8DC5EB" w:rsidR="00242658" w:rsidRPr="00455AF2" w:rsidRDefault="00242658" w:rsidP="00242658">
            <w:pPr>
              <w:rPr>
                <w:rFonts w:asciiTheme="minorHAnsi" w:hAnsiTheme="minorHAnsi" w:cstheme="minorHAnsi"/>
                <w:b/>
              </w:rPr>
            </w:pPr>
            <w:r w:rsidRPr="00455AF2">
              <w:rPr>
                <w:rFonts w:asciiTheme="minorHAnsi" w:hAnsiTheme="minorHAnsi" w:cstheme="minorHAnsi"/>
              </w:rPr>
              <w:t>Innkallingen godkjennes</w:t>
            </w:r>
          </w:p>
        </w:tc>
      </w:tr>
      <w:tr w:rsidR="00610EA3" w:rsidRPr="00455AF2" w14:paraId="40D2E47A" w14:textId="77777777" w:rsidTr="008812E9">
        <w:tblPrEx>
          <w:tblCellMar>
            <w:left w:w="108" w:type="dxa"/>
            <w:right w:w="108" w:type="dxa"/>
          </w:tblCellMar>
          <w:tblLook w:val="0400" w:firstRow="0" w:lastRow="0" w:firstColumn="0" w:lastColumn="0" w:noHBand="0" w:noVBand="1"/>
        </w:tblPrEx>
        <w:tc>
          <w:tcPr>
            <w:tcW w:w="1224" w:type="dxa"/>
          </w:tcPr>
          <w:p w14:paraId="603A35F8" w14:textId="7E55FE01" w:rsidR="00610EA3" w:rsidRPr="00455AF2" w:rsidRDefault="00610EA3" w:rsidP="00610EA3">
            <w:pPr>
              <w:rPr>
                <w:rFonts w:asciiTheme="minorHAnsi" w:hAnsiTheme="minorHAnsi" w:cstheme="minorHAnsi"/>
              </w:rPr>
            </w:pPr>
            <w:r w:rsidRPr="00455AF2">
              <w:rPr>
                <w:rFonts w:asciiTheme="minorHAnsi" w:hAnsiTheme="minorHAnsi" w:cstheme="minorHAnsi"/>
              </w:rPr>
              <w:t xml:space="preserve">Sak </w:t>
            </w:r>
            <w:r w:rsidR="00017483" w:rsidRPr="00455AF2">
              <w:rPr>
                <w:rFonts w:asciiTheme="minorHAnsi" w:hAnsiTheme="minorHAnsi" w:cstheme="minorHAnsi"/>
              </w:rPr>
              <w:t>3</w:t>
            </w:r>
            <w:r w:rsidR="00D14081" w:rsidRPr="00455AF2">
              <w:rPr>
                <w:rFonts w:asciiTheme="minorHAnsi" w:hAnsiTheme="minorHAnsi" w:cstheme="minorHAnsi"/>
              </w:rPr>
              <w:t>6</w:t>
            </w:r>
            <w:r w:rsidR="00017483" w:rsidRPr="00455AF2">
              <w:rPr>
                <w:rFonts w:asciiTheme="minorHAnsi" w:hAnsiTheme="minorHAnsi" w:cstheme="minorHAnsi"/>
              </w:rPr>
              <w:t>/25</w:t>
            </w:r>
          </w:p>
        </w:tc>
        <w:tc>
          <w:tcPr>
            <w:tcW w:w="9469" w:type="dxa"/>
            <w:gridSpan w:val="2"/>
          </w:tcPr>
          <w:p w14:paraId="4B34B062" w14:textId="3BFD5DF4" w:rsidR="0032054C" w:rsidRPr="00455AF2" w:rsidRDefault="00E900D8" w:rsidP="0032054C">
            <w:pPr>
              <w:rPr>
                <w:rFonts w:asciiTheme="minorHAnsi" w:hAnsiTheme="minorHAnsi" w:cstheme="minorHAnsi"/>
                <w:b/>
              </w:rPr>
            </w:pPr>
            <w:r w:rsidRPr="00455AF2">
              <w:rPr>
                <w:rFonts w:asciiTheme="minorHAnsi" w:hAnsiTheme="minorHAnsi" w:cstheme="minorHAnsi"/>
                <w:b/>
              </w:rPr>
              <w:t xml:space="preserve">Økonomi </w:t>
            </w:r>
          </w:p>
          <w:p w14:paraId="4DAB8B3F" w14:textId="5566DF0D" w:rsidR="0032054C" w:rsidRPr="00455AF2" w:rsidRDefault="0032054C" w:rsidP="0032054C">
            <w:pPr>
              <w:rPr>
                <w:rFonts w:asciiTheme="minorHAnsi" w:hAnsiTheme="minorHAnsi" w:cstheme="minorHAnsi"/>
              </w:rPr>
            </w:pPr>
            <w:r w:rsidRPr="00455AF2">
              <w:rPr>
                <w:rFonts w:asciiTheme="minorHAnsi" w:hAnsiTheme="minorHAnsi" w:cstheme="minorHAnsi"/>
              </w:rPr>
              <w:t xml:space="preserve">Gjennomgang av </w:t>
            </w:r>
            <w:r w:rsidR="00BB164D" w:rsidRPr="00455AF2">
              <w:rPr>
                <w:rFonts w:asciiTheme="minorHAnsi" w:hAnsiTheme="minorHAnsi" w:cstheme="minorHAnsi"/>
              </w:rPr>
              <w:t>prognose</w:t>
            </w:r>
            <w:r w:rsidRPr="00455AF2">
              <w:rPr>
                <w:rFonts w:asciiTheme="minorHAnsi" w:hAnsiTheme="minorHAnsi" w:cstheme="minorHAnsi"/>
              </w:rPr>
              <w:t xml:space="preserve"> for skolen og aktivitetsskolen </w:t>
            </w:r>
          </w:p>
          <w:p w14:paraId="1EEA1C5F" w14:textId="77777777" w:rsidR="006E7A7D" w:rsidRPr="00455AF2" w:rsidRDefault="006E7A7D" w:rsidP="0032054C">
            <w:pPr>
              <w:rPr>
                <w:rFonts w:asciiTheme="minorHAnsi" w:hAnsiTheme="minorHAnsi" w:cstheme="minorHAnsi"/>
              </w:rPr>
            </w:pPr>
          </w:p>
          <w:p w14:paraId="4909D4BD" w14:textId="77777777" w:rsidR="0032054C" w:rsidRPr="00455AF2" w:rsidRDefault="0032054C" w:rsidP="0032054C">
            <w:pPr>
              <w:rPr>
                <w:rFonts w:asciiTheme="minorHAnsi" w:hAnsiTheme="minorHAnsi" w:cstheme="minorHAnsi"/>
                <w:u w:val="single"/>
              </w:rPr>
            </w:pPr>
            <w:r w:rsidRPr="00455AF2">
              <w:rPr>
                <w:rFonts w:asciiTheme="minorHAnsi" w:hAnsiTheme="minorHAnsi" w:cstheme="minorHAnsi"/>
                <w:u w:val="single"/>
              </w:rPr>
              <w:t>Vedtak:</w:t>
            </w:r>
          </w:p>
          <w:p w14:paraId="02B04EFD" w14:textId="1933433C" w:rsidR="00610EA3" w:rsidRPr="00455AF2" w:rsidRDefault="0032054C" w:rsidP="0032054C">
            <w:pPr>
              <w:rPr>
                <w:rFonts w:asciiTheme="minorHAnsi" w:hAnsiTheme="minorHAnsi" w:cstheme="minorHAnsi"/>
              </w:rPr>
            </w:pPr>
            <w:r w:rsidRPr="00455AF2">
              <w:rPr>
                <w:rFonts w:asciiTheme="minorHAnsi" w:hAnsiTheme="minorHAnsi" w:cstheme="minorHAnsi"/>
              </w:rPr>
              <w:t>DS tar rektors redegjørelse til etterretning</w:t>
            </w:r>
          </w:p>
        </w:tc>
      </w:tr>
      <w:tr w:rsidR="00610EA3" w:rsidRPr="00455AF2" w14:paraId="3C13D1E3" w14:textId="77777777" w:rsidTr="008812E9">
        <w:tblPrEx>
          <w:tblCellMar>
            <w:left w:w="108" w:type="dxa"/>
            <w:right w:w="108" w:type="dxa"/>
          </w:tblCellMar>
          <w:tblLook w:val="0400" w:firstRow="0" w:lastRow="0" w:firstColumn="0" w:lastColumn="0" w:noHBand="0" w:noVBand="1"/>
        </w:tblPrEx>
        <w:tc>
          <w:tcPr>
            <w:tcW w:w="1224" w:type="dxa"/>
          </w:tcPr>
          <w:p w14:paraId="11FEB8B0" w14:textId="114777A2" w:rsidR="00610EA3" w:rsidRPr="00455AF2" w:rsidRDefault="00610EA3" w:rsidP="00610EA3">
            <w:pPr>
              <w:rPr>
                <w:rFonts w:asciiTheme="minorHAnsi" w:hAnsiTheme="minorHAnsi" w:cstheme="minorHAnsi"/>
              </w:rPr>
            </w:pPr>
            <w:r w:rsidRPr="00455AF2">
              <w:rPr>
                <w:rFonts w:asciiTheme="minorHAnsi" w:hAnsiTheme="minorHAnsi" w:cstheme="minorHAnsi"/>
              </w:rPr>
              <w:t xml:space="preserve">Sak </w:t>
            </w:r>
            <w:r w:rsidR="00017483" w:rsidRPr="00455AF2">
              <w:rPr>
                <w:rFonts w:asciiTheme="minorHAnsi" w:hAnsiTheme="minorHAnsi" w:cstheme="minorHAnsi"/>
              </w:rPr>
              <w:t>3</w:t>
            </w:r>
            <w:r w:rsidR="00D14081" w:rsidRPr="00455AF2">
              <w:rPr>
                <w:rFonts w:asciiTheme="minorHAnsi" w:hAnsiTheme="minorHAnsi" w:cstheme="minorHAnsi"/>
              </w:rPr>
              <w:t>7</w:t>
            </w:r>
            <w:r w:rsidR="00017483" w:rsidRPr="00455AF2">
              <w:rPr>
                <w:rFonts w:asciiTheme="minorHAnsi" w:hAnsiTheme="minorHAnsi" w:cstheme="minorHAnsi"/>
              </w:rPr>
              <w:t>/25</w:t>
            </w:r>
          </w:p>
        </w:tc>
        <w:tc>
          <w:tcPr>
            <w:tcW w:w="9469" w:type="dxa"/>
            <w:gridSpan w:val="2"/>
          </w:tcPr>
          <w:p w14:paraId="0224B519" w14:textId="77777777" w:rsidR="00165399" w:rsidRPr="00455AF2" w:rsidRDefault="00165399" w:rsidP="00165399">
            <w:pPr>
              <w:rPr>
                <w:rFonts w:asciiTheme="minorHAnsi" w:hAnsiTheme="minorHAnsi" w:cstheme="minorHAnsi"/>
                <w:b/>
              </w:rPr>
            </w:pPr>
            <w:r w:rsidRPr="00455AF2">
              <w:rPr>
                <w:rFonts w:asciiTheme="minorHAnsi" w:hAnsiTheme="minorHAnsi" w:cstheme="minorHAnsi"/>
                <w:b/>
              </w:rPr>
              <w:t>Vold- og trussel statistikk</w:t>
            </w:r>
          </w:p>
          <w:p w14:paraId="55443129" w14:textId="77777777" w:rsidR="00165399" w:rsidRPr="00455AF2" w:rsidRDefault="00165399" w:rsidP="00165399">
            <w:pPr>
              <w:rPr>
                <w:rFonts w:asciiTheme="minorHAnsi" w:hAnsiTheme="minorHAnsi" w:cstheme="minorHAnsi"/>
                <w:b/>
              </w:rPr>
            </w:pPr>
          </w:p>
          <w:p w14:paraId="341ECAC3" w14:textId="77777777" w:rsidR="00165399" w:rsidRPr="00455AF2" w:rsidRDefault="00165399" w:rsidP="00165399">
            <w:pPr>
              <w:rPr>
                <w:rFonts w:asciiTheme="minorHAnsi" w:hAnsiTheme="minorHAnsi" w:cstheme="minorHAnsi"/>
                <w:u w:val="single"/>
              </w:rPr>
            </w:pPr>
            <w:r w:rsidRPr="00455AF2">
              <w:rPr>
                <w:rFonts w:asciiTheme="minorHAnsi" w:hAnsiTheme="minorHAnsi" w:cstheme="minorHAnsi"/>
                <w:u w:val="single"/>
              </w:rPr>
              <w:t>Forslag til vedtak:</w:t>
            </w:r>
          </w:p>
          <w:p w14:paraId="73FFEC29" w14:textId="1C5575A8" w:rsidR="00610EA3" w:rsidRPr="00455AF2" w:rsidRDefault="00165399" w:rsidP="00165399">
            <w:pPr>
              <w:rPr>
                <w:rFonts w:asciiTheme="minorHAnsi" w:hAnsiTheme="minorHAnsi" w:cstheme="minorHAnsi"/>
                <w:b/>
              </w:rPr>
            </w:pPr>
            <w:r w:rsidRPr="00455AF2">
              <w:rPr>
                <w:rFonts w:asciiTheme="minorHAnsi" w:hAnsiTheme="minorHAnsi" w:cstheme="minorHAnsi"/>
              </w:rPr>
              <w:t>DS tar rektors gjennomgang til etterretning</w:t>
            </w:r>
          </w:p>
        </w:tc>
      </w:tr>
      <w:tr w:rsidR="000F73C3" w:rsidRPr="00455AF2" w14:paraId="158F84D8" w14:textId="77777777" w:rsidTr="008812E9">
        <w:tblPrEx>
          <w:tblCellMar>
            <w:left w:w="108" w:type="dxa"/>
            <w:right w:w="108" w:type="dxa"/>
          </w:tblCellMar>
          <w:tblLook w:val="0400" w:firstRow="0" w:lastRow="0" w:firstColumn="0" w:lastColumn="0" w:noHBand="0" w:noVBand="1"/>
        </w:tblPrEx>
        <w:tc>
          <w:tcPr>
            <w:tcW w:w="1224" w:type="dxa"/>
          </w:tcPr>
          <w:p w14:paraId="2045A3C4" w14:textId="69B118FB" w:rsidR="000F73C3" w:rsidRPr="00455AF2" w:rsidRDefault="000F73C3" w:rsidP="00610EA3">
            <w:pPr>
              <w:rPr>
                <w:rFonts w:asciiTheme="minorHAnsi" w:hAnsiTheme="minorHAnsi" w:cstheme="minorHAnsi"/>
              </w:rPr>
            </w:pPr>
            <w:r w:rsidRPr="00455AF2">
              <w:rPr>
                <w:rFonts w:asciiTheme="minorHAnsi" w:hAnsiTheme="minorHAnsi" w:cstheme="minorHAnsi"/>
              </w:rPr>
              <w:t xml:space="preserve">Sak </w:t>
            </w:r>
            <w:r w:rsidR="008A627B" w:rsidRPr="00455AF2">
              <w:rPr>
                <w:rFonts w:asciiTheme="minorHAnsi" w:hAnsiTheme="minorHAnsi" w:cstheme="minorHAnsi"/>
              </w:rPr>
              <w:t>3</w:t>
            </w:r>
            <w:r w:rsidR="00347D7D" w:rsidRPr="00455AF2">
              <w:rPr>
                <w:rFonts w:asciiTheme="minorHAnsi" w:hAnsiTheme="minorHAnsi" w:cstheme="minorHAnsi"/>
              </w:rPr>
              <w:t>8</w:t>
            </w:r>
            <w:r w:rsidR="008A627B" w:rsidRPr="00455AF2">
              <w:rPr>
                <w:rFonts w:asciiTheme="minorHAnsi" w:hAnsiTheme="minorHAnsi" w:cstheme="minorHAnsi"/>
              </w:rPr>
              <w:t>/25</w:t>
            </w:r>
          </w:p>
        </w:tc>
        <w:tc>
          <w:tcPr>
            <w:tcW w:w="9469" w:type="dxa"/>
            <w:gridSpan w:val="2"/>
          </w:tcPr>
          <w:p w14:paraId="2C4794BB" w14:textId="77777777" w:rsidR="00C23913" w:rsidRPr="00455AF2" w:rsidRDefault="00C23913" w:rsidP="00C23913">
            <w:pPr>
              <w:rPr>
                <w:rFonts w:asciiTheme="minorHAnsi" w:hAnsiTheme="minorHAnsi" w:cstheme="minorHAnsi"/>
                <w:b/>
              </w:rPr>
            </w:pPr>
            <w:r w:rsidRPr="00455AF2">
              <w:rPr>
                <w:rFonts w:asciiTheme="minorHAnsi" w:hAnsiTheme="minorHAnsi" w:cstheme="minorHAnsi"/>
                <w:b/>
              </w:rPr>
              <w:t xml:space="preserve">Informasjon </w:t>
            </w:r>
          </w:p>
          <w:p w14:paraId="51218580" w14:textId="77777777" w:rsidR="00C23913" w:rsidRDefault="00C23913" w:rsidP="00EB5D59">
            <w:pPr>
              <w:pBdr>
                <w:top w:val="nil"/>
                <w:left w:val="nil"/>
                <w:bottom w:val="nil"/>
                <w:right w:val="nil"/>
                <w:between w:val="nil"/>
              </w:pBdr>
              <w:rPr>
                <w:rFonts w:asciiTheme="minorHAnsi" w:hAnsiTheme="minorHAnsi" w:cstheme="minorHAnsi"/>
                <w:color w:val="000000"/>
                <w:u w:val="single"/>
              </w:rPr>
            </w:pPr>
            <w:r w:rsidRPr="00455AF2">
              <w:rPr>
                <w:rFonts w:asciiTheme="minorHAnsi" w:hAnsiTheme="minorHAnsi" w:cstheme="minorHAnsi"/>
                <w:color w:val="000000"/>
                <w:u w:val="single"/>
              </w:rPr>
              <w:t>Nytt fra elevene</w:t>
            </w:r>
          </w:p>
          <w:p w14:paraId="00574CD9" w14:textId="73479E15" w:rsidR="00EA6264" w:rsidRPr="00EA6264" w:rsidRDefault="00EA6264" w:rsidP="00EA6264">
            <w:pPr>
              <w:pStyle w:val="Listeavsnitt"/>
              <w:numPr>
                <w:ilvl w:val="0"/>
                <w:numId w:val="8"/>
              </w:numPr>
              <w:pBdr>
                <w:top w:val="nil"/>
                <w:left w:val="nil"/>
                <w:bottom w:val="nil"/>
                <w:right w:val="nil"/>
                <w:between w:val="nil"/>
              </w:pBdr>
              <w:rPr>
                <w:rFonts w:asciiTheme="minorHAnsi" w:hAnsiTheme="minorHAnsi" w:cstheme="minorHAnsi"/>
                <w:color w:val="000000"/>
              </w:rPr>
            </w:pPr>
            <w:r w:rsidRPr="00EA6264">
              <w:rPr>
                <w:rFonts w:asciiTheme="minorHAnsi" w:hAnsiTheme="minorHAnsi" w:cstheme="minorHAnsi"/>
                <w:color w:val="000000"/>
              </w:rPr>
              <w:t>10. trinn var i høst på skoletur til Tyskland. De synes dette var veldig interessant, og det gjorde mye positivt for elevmiljøet. Klassene er blitt mer sammensveiset</w:t>
            </w:r>
            <w:r>
              <w:rPr>
                <w:rFonts w:asciiTheme="minorHAnsi" w:hAnsiTheme="minorHAnsi" w:cstheme="minorHAnsi"/>
                <w:color w:val="000000"/>
              </w:rPr>
              <w:t xml:space="preserve"> etter turen.</w:t>
            </w:r>
          </w:p>
          <w:p w14:paraId="36DB3DD8" w14:textId="77777777" w:rsidR="00EB5D59" w:rsidRPr="00455AF2" w:rsidRDefault="00EB5D59" w:rsidP="00EB5D59">
            <w:pPr>
              <w:pBdr>
                <w:top w:val="nil"/>
                <w:left w:val="nil"/>
                <w:bottom w:val="nil"/>
                <w:right w:val="nil"/>
                <w:between w:val="nil"/>
              </w:pBdr>
              <w:rPr>
                <w:rFonts w:asciiTheme="minorHAnsi" w:hAnsiTheme="minorHAnsi" w:cstheme="minorHAnsi"/>
                <w:u w:val="single"/>
              </w:rPr>
            </w:pPr>
          </w:p>
          <w:p w14:paraId="0E4BA82F" w14:textId="77777777" w:rsidR="00C23913" w:rsidRDefault="00C23913" w:rsidP="00EB5D59">
            <w:pPr>
              <w:pBdr>
                <w:top w:val="nil"/>
                <w:left w:val="nil"/>
                <w:bottom w:val="nil"/>
                <w:right w:val="nil"/>
                <w:between w:val="nil"/>
              </w:pBdr>
              <w:rPr>
                <w:rFonts w:asciiTheme="minorHAnsi" w:hAnsiTheme="minorHAnsi" w:cstheme="minorHAnsi"/>
                <w:color w:val="000000"/>
                <w:u w:val="single"/>
              </w:rPr>
            </w:pPr>
            <w:r w:rsidRPr="00455AF2">
              <w:rPr>
                <w:rFonts w:asciiTheme="minorHAnsi" w:hAnsiTheme="minorHAnsi" w:cstheme="minorHAnsi"/>
                <w:color w:val="000000"/>
                <w:u w:val="single"/>
              </w:rPr>
              <w:t>Nytt fra personalet</w:t>
            </w:r>
          </w:p>
          <w:p w14:paraId="634FA9AC" w14:textId="6201F605" w:rsidR="00341259" w:rsidRPr="00341259" w:rsidRDefault="00341259" w:rsidP="00341259">
            <w:pPr>
              <w:pStyle w:val="Listeavsnitt"/>
              <w:numPr>
                <w:ilvl w:val="0"/>
                <w:numId w:val="3"/>
              </w:numPr>
              <w:pBdr>
                <w:top w:val="nil"/>
                <w:left w:val="nil"/>
                <w:bottom w:val="nil"/>
                <w:right w:val="nil"/>
                <w:between w:val="nil"/>
              </w:pBdr>
              <w:rPr>
                <w:rFonts w:asciiTheme="minorHAnsi" w:hAnsiTheme="minorHAnsi" w:cstheme="minorHAnsi"/>
                <w:color w:val="000000"/>
                <w:u w:val="single"/>
              </w:rPr>
            </w:pPr>
            <w:r w:rsidRPr="00341259">
              <w:rPr>
                <w:rFonts w:asciiTheme="minorHAnsi" w:hAnsiTheme="minorHAnsi" w:cstheme="minorHAnsi"/>
              </w:rPr>
              <w:t>De ansatte er preget av skolenedleggelsen, men driften går som normalt. Det er et helt fagmiljø som forsvinner</w:t>
            </w:r>
            <w:r>
              <w:rPr>
                <w:rFonts w:asciiTheme="minorHAnsi" w:hAnsiTheme="minorHAnsi" w:cstheme="minorHAnsi"/>
              </w:rPr>
              <w:t>, og et svært godt arbeidsmiljø.</w:t>
            </w:r>
          </w:p>
          <w:p w14:paraId="7F49C898" w14:textId="41C000FA" w:rsidR="001A72E3" w:rsidRPr="00EA6264" w:rsidRDefault="001A72E3" w:rsidP="00EA6264">
            <w:pPr>
              <w:pStyle w:val="Listeavsnitt"/>
              <w:numPr>
                <w:ilvl w:val="0"/>
                <w:numId w:val="3"/>
              </w:numPr>
              <w:pBdr>
                <w:top w:val="nil"/>
                <w:left w:val="nil"/>
                <w:bottom w:val="nil"/>
                <w:right w:val="nil"/>
                <w:between w:val="nil"/>
              </w:pBdr>
              <w:rPr>
                <w:rFonts w:asciiTheme="minorHAnsi" w:hAnsiTheme="minorHAnsi" w:cstheme="minorHAnsi"/>
              </w:rPr>
            </w:pPr>
            <w:r w:rsidRPr="001A72E3">
              <w:rPr>
                <w:rFonts w:asciiTheme="minorHAnsi" w:hAnsiTheme="minorHAnsi" w:cstheme="minorHAnsi"/>
              </w:rPr>
              <w:lastRenderedPageBreak/>
              <w:t xml:space="preserve">Biblioteket har fått kommunale midler til å kjøpe bøker til biblioteket. Elevene har kommet med ønsker. </w:t>
            </w:r>
          </w:p>
          <w:p w14:paraId="03E07B9B" w14:textId="3B3F8097" w:rsidR="001A72E3" w:rsidRDefault="001A72E3" w:rsidP="001A72E3">
            <w:pPr>
              <w:pStyle w:val="Listeavsnitt"/>
              <w:numPr>
                <w:ilvl w:val="0"/>
                <w:numId w:val="3"/>
              </w:numPr>
              <w:pBdr>
                <w:top w:val="nil"/>
                <w:left w:val="nil"/>
                <w:bottom w:val="nil"/>
                <w:right w:val="nil"/>
                <w:between w:val="nil"/>
              </w:pBdr>
              <w:rPr>
                <w:rFonts w:asciiTheme="minorHAnsi" w:hAnsiTheme="minorHAnsi" w:cstheme="minorHAnsi"/>
              </w:rPr>
            </w:pPr>
            <w:r>
              <w:rPr>
                <w:rFonts w:asciiTheme="minorHAnsi" w:hAnsiTheme="minorHAnsi" w:cstheme="minorHAnsi"/>
              </w:rPr>
              <w:t>9. trinn rapporterer om mye elevaktiv</w:t>
            </w:r>
            <w:r w:rsidR="00341259">
              <w:rPr>
                <w:rFonts w:asciiTheme="minorHAnsi" w:hAnsiTheme="minorHAnsi" w:cstheme="minorHAnsi"/>
              </w:rPr>
              <w:t xml:space="preserve"> og motiverende</w:t>
            </w:r>
            <w:r>
              <w:rPr>
                <w:rFonts w:asciiTheme="minorHAnsi" w:hAnsiTheme="minorHAnsi" w:cstheme="minorHAnsi"/>
              </w:rPr>
              <w:t xml:space="preserve"> læring. De benytter mange ulike </w:t>
            </w:r>
            <w:proofErr w:type="spellStart"/>
            <w:r>
              <w:rPr>
                <w:rFonts w:asciiTheme="minorHAnsi" w:hAnsiTheme="minorHAnsi" w:cstheme="minorHAnsi"/>
              </w:rPr>
              <w:t>lærings</w:t>
            </w:r>
            <w:r w:rsidR="00341259">
              <w:rPr>
                <w:rFonts w:asciiTheme="minorHAnsi" w:hAnsiTheme="minorHAnsi" w:cstheme="minorHAnsi"/>
              </w:rPr>
              <w:t>støttende</w:t>
            </w:r>
            <w:proofErr w:type="spellEnd"/>
            <w:r w:rsidR="00341259">
              <w:rPr>
                <w:rFonts w:asciiTheme="minorHAnsi" w:hAnsiTheme="minorHAnsi" w:cstheme="minorHAnsi"/>
              </w:rPr>
              <w:t xml:space="preserve"> </w:t>
            </w:r>
            <w:proofErr w:type="spellStart"/>
            <w:r w:rsidR="00341259">
              <w:rPr>
                <w:rFonts w:asciiTheme="minorHAnsi" w:hAnsiTheme="minorHAnsi" w:cstheme="minorHAnsi"/>
              </w:rPr>
              <w:t>aktiviter</w:t>
            </w:r>
            <w:proofErr w:type="spellEnd"/>
            <w:r w:rsidR="00341259">
              <w:rPr>
                <w:rFonts w:asciiTheme="minorHAnsi" w:hAnsiTheme="minorHAnsi" w:cstheme="minorHAnsi"/>
              </w:rPr>
              <w:t>. Trinnet har skåret svært høyt på Nasjonale prøver</w:t>
            </w:r>
          </w:p>
          <w:p w14:paraId="6BB852D6" w14:textId="5DF97DDA" w:rsidR="00341259" w:rsidRPr="001A72E3" w:rsidRDefault="00341259" w:rsidP="001A72E3">
            <w:pPr>
              <w:pStyle w:val="Listeavsnitt"/>
              <w:numPr>
                <w:ilvl w:val="0"/>
                <w:numId w:val="3"/>
              </w:numPr>
              <w:pBdr>
                <w:top w:val="nil"/>
                <w:left w:val="nil"/>
                <w:bottom w:val="nil"/>
                <w:right w:val="nil"/>
                <w:between w:val="nil"/>
              </w:pBdr>
              <w:rPr>
                <w:rFonts w:asciiTheme="minorHAnsi" w:hAnsiTheme="minorHAnsi" w:cstheme="minorHAnsi"/>
              </w:rPr>
            </w:pPr>
            <w:r>
              <w:rPr>
                <w:rFonts w:asciiTheme="minorHAnsi" w:hAnsiTheme="minorHAnsi" w:cstheme="minorHAnsi"/>
              </w:rPr>
              <w:t>1. trinn preges av høy trivsel, godt miljø og godt samarbeid med foresatte. Trinnet starter hver morgen med 30 minutter fysisk aktivitet/ lek, før de fortsetter med gode og fokuserte læringsøkter</w:t>
            </w:r>
          </w:p>
          <w:p w14:paraId="51095C84" w14:textId="77777777" w:rsidR="001A72E3" w:rsidRPr="00455AF2" w:rsidRDefault="001A72E3" w:rsidP="00EB5D59">
            <w:pPr>
              <w:pBdr>
                <w:top w:val="nil"/>
                <w:left w:val="nil"/>
                <w:bottom w:val="nil"/>
                <w:right w:val="nil"/>
                <w:between w:val="nil"/>
              </w:pBdr>
              <w:rPr>
                <w:rFonts w:asciiTheme="minorHAnsi" w:hAnsiTheme="minorHAnsi" w:cstheme="minorHAnsi"/>
                <w:u w:val="single"/>
              </w:rPr>
            </w:pPr>
          </w:p>
          <w:p w14:paraId="077FD1B8" w14:textId="77777777" w:rsidR="00C23913" w:rsidRDefault="00C23913" w:rsidP="00EB5D59">
            <w:pPr>
              <w:pBdr>
                <w:top w:val="nil"/>
                <w:left w:val="nil"/>
                <w:bottom w:val="nil"/>
                <w:right w:val="nil"/>
                <w:between w:val="nil"/>
              </w:pBdr>
              <w:rPr>
                <w:rFonts w:asciiTheme="minorHAnsi" w:hAnsiTheme="minorHAnsi" w:cstheme="minorHAnsi"/>
                <w:color w:val="000000"/>
                <w:u w:val="single"/>
              </w:rPr>
            </w:pPr>
            <w:r w:rsidRPr="00455AF2">
              <w:rPr>
                <w:rFonts w:asciiTheme="minorHAnsi" w:hAnsiTheme="minorHAnsi" w:cstheme="minorHAnsi"/>
                <w:color w:val="000000"/>
                <w:u w:val="single"/>
              </w:rPr>
              <w:t>Nytt fra FAU</w:t>
            </w:r>
          </w:p>
          <w:p w14:paraId="2037BF36" w14:textId="48BB046E" w:rsidR="00341259" w:rsidRDefault="00341259" w:rsidP="00341259">
            <w:pPr>
              <w:pStyle w:val="Listeavsnitt"/>
              <w:numPr>
                <w:ilvl w:val="0"/>
                <w:numId w:val="4"/>
              </w:numPr>
              <w:pBdr>
                <w:top w:val="nil"/>
                <w:left w:val="nil"/>
                <w:bottom w:val="nil"/>
                <w:right w:val="nil"/>
                <w:between w:val="nil"/>
              </w:pBdr>
              <w:rPr>
                <w:rFonts w:asciiTheme="minorHAnsi" w:hAnsiTheme="minorHAnsi" w:cstheme="minorHAnsi"/>
                <w:color w:val="000000"/>
              </w:rPr>
            </w:pPr>
            <w:r w:rsidRPr="00341259">
              <w:rPr>
                <w:rFonts w:asciiTheme="minorHAnsi" w:hAnsiTheme="minorHAnsi" w:cstheme="minorHAnsi"/>
                <w:color w:val="000000"/>
              </w:rPr>
              <w:t>FAU</w:t>
            </w:r>
            <w:r>
              <w:rPr>
                <w:rFonts w:asciiTheme="minorHAnsi" w:hAnsiTheme="minorHAnsi" w:cstheme="minorHAnsi"/>
                <w:color w:val="000000"/>
              </w:rPr>
              <w:t xml:space="preserve">- møtene er organisert slik at de starter med en fellesdel for alle. Deretter </w:t>
            </w:r>
            <w:r w:rsidRPr="00341259">
              <w:rPr>
                <w:rFonts w:asciiTheme="minorHAnsi" w:hAnsiTheme="minorHAnsi" w:cstheme="minorHAnsi"/>
                <w:color w:val="000000"/>
              </w:rPr>
              <w:t xml:space="preserve">deler </w:t>
            </w:r>
            <w:r>
              <w:rPr>
                <w:rFonts w:asciiTheme="minorHAnsi" w:hAnsiTheme="minorHAnsi" w:cstheme="minorHAnsi"/>
                <w:color w:val="000000"/>
              </w:rPr>
              <w:t xml:space="preserve">FAU </w:t>
            </w:r>
            <w:r w:rsidRPr="00341259">
              <w:rPr>
                <w:rFonts w:asciiTheme="minorHAnsi" w:hAnsiTheme="minorHAnsi" w:cstheme="minorHAnsi"/>
                <w:color w:val="000000"/>
              </w:rPr>
              <w:t xml:space="preserve">seg i barne- og ungdomsgrupper. På ungdomstrinnet har det vært </w:t>
            </w:r>
            <w:proofErr w:type="gramStart"/>
            <w:r w:rsidRPr="00341259">
              <w:rPr>
                <w:rFonts w:asciiTheme="minorHAnsi" w:hAnsiTheme="minorHAnsi" w:cstheme="minorHAnsi"/>
                <w:color w:val="000000"/>
              </w:rPr>
              <w:t>fokus</w:t>
            </w:r>
            <w:proofErr w:type="gramEnd"/>
            <w:r w:rsidRPr="00341259">
              <w:rPr>
                <w:rFonts w:asciiTheme="minorHAnsi" w:hAnsiTheme="minorHAnsi" w:cstheme="minorHAnsi"/>
                <w:color w:val="000000"/>
              </w:rPr>
              <w:t xml:space="preserve"> på julemarkedet, og </w:t>
            </w:r>
            <w:r>
              <w:rPr>
                <w:rFonts w:asciiTheme="minorHAnsi" w:hAnsiTheme="minorHAnsi" w:cstheme="minorHAnsi"/>
                <w:color w:val="000000"/>
              </w:rPr>
              <w:t>klassetur for neste års 10. trinn. Det er et ønske om å fortsette med julemarkedet, også etter at ungdomstrinnet blir avviklet.</w:t>
            </w:r>
          </w:p>
          <w:p w14:paraId="745C1E60" w14:textId="6BEED99A" w:rsidR="00341259" w:rsidRDefault="00341259" w:rsidP="00341259">
            <w:pPr>
              <w:pStyle w:val="Listeavsnitt"/>
              <w:numPr>
                <w:ilvl w:val="0"/>
                <w:numId w:val="4"/>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Skolen er klaget inn for brudd på prinsippet om at dugnad skal foregå anonymt. FAU tar selvkritikk på dette, og vil justere praksisen, slik at reglene overholdes</w:t>
            </w:r>
          </w:p>
          <w:p w14:paraId="43982543" w14:textId="0D4103A7" w:rsidR="00341259" w:rsidRDefault="00341259" w:rsidP="00341259">
            <w:pPr>
              <w:pStyle w:val="Listeavsnitt"/>
              <w:numPr>
                <w:ilvl w:val="0"/>
                <w:numId w:val="4"/>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Natteravner er på plass igjen</w:t>
            </w:r>
          </w:p>
          <w:p w14:paraId="38610CA3" w14:textId="78E83AFD" w:rsidR="00341259" w:rsidRDefault="00341259" w:rsidP="00341259">
            <w:pPr>
              <w:pStyle w:val="Listeavsnitt"/>
              <w:numPr>
                <w:ilvl w:val="0"/>
                <w:numId w:val="4"/>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 xml:space="preserve">Det er laget et </w:t>
            </w:r>
            <w:proofErr w:type="spellStart"/>
            <w:r>
              <w:rPr>
                <w:rFonts w:asciiTheme="minorHAnsi" w:hAnsiTheme="minorHAnsi" w:cstheme="minorHAnsi"/>
                <w:color w:val="000000"/>
              </w:rPr>
              <w:t>årshjul</w:t>
            </w:r>
            <w:proofErr w:type="spellEnd"/>
            <w:r>
              <w:rPr>
                <w:rFonts w:asciiTheme="minorHAnsi" w:hAnsiTheme="minorHAnsi" w:cstheme="minorHAnsi"/>
                <w:color w:val="000000"/>
              </w:rPr>
              <w:t xml:space="preserve"> for FAU og foreldredrevne aktiviteter i løpet av et år</w:t>
            </w:r>
          </w:p>
          <w:p w14:paraId="554966D7" w14:textId="2954EFF7" w:rsidR="00EA6264" w:rsidRPr="00341259" w:rsidRDefault="00EA6264" w:rsidP="00341259">
            <w:pPr>
              <w:pStyle w:val="Listeavsnitt"/>
              <w:numPr>
                <w:ilvl w:val="0"/>
                <w:numId w:val="4"/>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FAU skal velge en representant til med til deltakelse i DS</w:t>
            </w:r>
          </w:p>
          <w:p w14:paraId="69F08AB2" w14:textId="77777777" w:rsidR="00EB5D59" w:rsidRPr="00455AF2" w:rsidRDefault="00EB5D59" w:rsidP="00EB5D59">
            <w:pPr>
              <w:pBdr>
                <w:top w:val="nil"/>
                <w:left w:val="nil"/>
                <w:bottom w:val="nil"/>
                <w:right w:val="nil"/>
                <w:between w:val="nil"/>
              </w:pBdr>
              <w:rPr>
                <w:rFonts w:asciiTheme="minorHAnsi" w:hAnsiTheme="minorHAnsi" w:cstheme="minorHAnsi"/>
                <w:color w:val="000000"/>
                <w:u w:val="single"/>
              </w:rPr>
            </w:pPr>
          </w:p>
          <w:p w14:paraId="4D9D44A1" w14:textId="77777777" w:rsidR="00C23913" w:rsidRPr="00EA6264" w:rsidRDefault="00C23913" w:rsidP="00EA6264">
            <w:pPr>
              <w:pBdr>
                <w:top w:val="nil"/>
                <w:left w:val="nil"/>
                <w:bottom w:val="nil"/>
                <w:right w:val="nil"/>
                <w:between w:val="nil"/>
              </w:pBdr>
              <w:rPr>
                <w:rFonts w:asciiTheme="minorHAnsi" w:hAnsiTheme="minorHAnsi" w:cstheme="minorHAnsi"/>
                <w:color w:val="000000"/>
                <w:u w:val="single"/>
              </w:rPr>
            </w:pPr>
            <w:r w:rsidRPr="00EA6264">
              <w:rPr>
                <w:rFonts w:asciiTheme="minorHAnsi" w:hAnsiTheme="minorHAnsi" w:cstheme="minorHAnsi"/>
                <w:u w:val="single"/>
              </w:rPr>
              <w:t>Nytt fra politikerne</w:t>
            </w:r>
          </w:p>
          <w:p w14:paraId="21D03C38" w14:textId="06E1ED22" w:rsidR="00341259" w:rsidRDefault="00EA6264" w:rsidP="00EA6264">
            <w:pPr>
              <w:pStyle w:val="Listeavsnitt"/>
              <w:numPr>
                <w:ilvl w:val="0"/>
                <w:numId w:val="6"/>
              </w:numPr>
              <w:pBdr>
                <w:top w:val="nil"/>
                <w:left w:val="nil"/>
                <w:bottom w:val="nil"/>
                <w:right w:val="nil"/>
                <w:between w:val="nil"/>
              </w:pBdr>
              <w:rPr>
                <w:rFonts w:asciiTheme="minorHAnsi" w:hAnsiTheme="minorHAnsi" w:cstheme="minorHAnsi"/>
                <w:color w:val="000000"/>
              </w:rPr>
            </w:pPr>
            <w:r w:rsidRPr="00EA6264">
              <w:rPr>
                <w:rFonts w:asciiTheme="minorHAnsi" w:hAnsiTheme="minorHAnsi" w:cstheme="minorHAnsi"/>
                <w:color w:val="000000"/>
              </w:rPr>
              <w:t xml:space="preserve">Bydelens budsjett </w:t>
            </w:r>
            <w:r w:rsidR="00341259" w:rsidRPr="00EA6264">
              <w:rPr>
                <w:rFonts w:asciiTheme="minorHAnsi" w:hAnsiTheme="minorHAnsi" w:cstheme="minorHAnsi"/>
                <w:color w:val="000000"/>
              </w:rPr>
              <w:t xml:space="preserve">skal </w:t>
            </w:r>
            <w:r w:rsidRPr="00EA6264">
              <w:rPr>
                <w:rFonts w:asciiTheme="minorHAnsi" w:hAnsiTheme="minorHAnsi" w:cstheme="minorHAnsi"/>
                <w:color w:val="000000"/>
              </w:rPr>
              <w:t>vedtas, og det styres mot et godt resultat</w:t>
            </w:r>
            <w:r>
              <w:rPr>
                <w:rFonts w:asciiTheme="minorHAnsi" w:hAnsiTheme="minorHAnsi" w:cstheme="minorHAnsi"/>
                <w:color w:val="000000"/>
              </w:rPr>
              <w:t xml:space="preserve">. </w:t>
            </w:r>
          </w:p>
          <w:p w14:paraId="1BD6828B" w14:textId="3A868EED" w:rsidR="00EA6264" w:rsidRPr="00EA6264" w:rsidRDefault="00EA6264" w:rsidP="00EA6264">
            <w:pPr>
              <w:pStyle w:val="Listeavsnitt"/>
              <w:numPr>
                <w:ilvl w:val="0"/>
                <w:numId w:val="6"/>
              </w:numPr>
              <w:pBdr>
                <w:top w:val="nil"/>
                <w:left w:val="nil"/>
                <w:bottom w:val="nil"/>
                <w:right w:val="nil"/>
                <w:between w:val="nil"/>
              </w:pBdr>
              <w:rPr>
                <w:rFonts w:asciiTheme="minorHAnsi" w:hAnsiTheme="minorHAnsi" w:cstheme="minorHAnsi"/>
                <w:color w:val="000000"/>
              </w:rPr>
            </w:pPr>
            <w:r>
              <w:rPr>
                <w:rFonts w:asciiTheme="minorHAnsi" w:hAnsiTheme="minorHAnsi" w:cstheme="minorHAnsi"/>
                <w:color w:val="000000"/>
              </w:rPr>
              <w:t>Etter 2028 ligger det an til en sammenslåing av bydeler. Sagene vil da sannsynligvis slås sammen med bydel Grünerløkka og Gamle Oslo. Det jobbes med et høringssvar på dette, og skal skje i løpet av våren 2026</w:t>
            </w:r>
          </w:p>
          <w:p w14:paraId="079E55B9" w14:textId="77777777" w:rsidR="00EB5D59" w:rsidRDefault="00EB5D59" w:rsidP="00EB5D59">
            <w:pPr>
              <w:pBdr>
                <w:top w:val="nil"/>
                <w:left w:val="nil"/>
                <w:bottom w:val="nil"/>
                <w:right w:val="nil"/>
                <w:between w:val="nil"/>
              </w:pBdr>
              <w:ind w:left="360"/>
              <w:rPr>
                <w:rFonts w:asciiTheme="minorHAnsi" w:hAnsiTheme="minorHAnsi" w:cstheme="minorHAnsi"/>
                <w:color w:val="000000"/>
              </w:rPr>
            </w:pPr>
          </w:p>
          <w:p w14:paraId="2C5EFA17" w14:textId="77777777" w:rsidR="00455AF2" w:rsidRPr="00455AF2" w:rsidRDefault="00455AF2" w:rsidP="00EB5D59">
            <w:pPr>
              <w:pBdr>
                <w:top w:val="nil"/>
                <w:left w:val="nil"/>
                <w:bottom w:val="nil"/>
                <w:right w:val="nil"/>
                <w:between w:val="nil"/>
              </w:pBdr>
              <w:ind w:left="360"/>
              <w:rPr>
                <w:rFonts w:asciiTheme="minorHAnsi" w:hAnsiTheme="minorHAnsi" w:cstheme="minorHAnsi"/>
                <w:color w:val="000000"/>
              </w:rPr>
            </w:pPr>
          </w:p>
          <w:p w14:paraId="255EA497" w14:textId="77777777" w:rsidR="00C23913" w:rsidRPr="00455AF2" w:rsidRDefault="00C23913" w:rsidP="00EB5D59">
            <w:pPr>
              <w:pBdr>
                <w:top w:val="nil"/>
                <w:left w:val="nil"/>
                <w:bottom w:val="nil"/>
                <w:right w:val="nil"/>
                <w:between w:val="nil"/>
              </w:pBdr>
              <w:rPr>
                <w:rFonts w:asciiTheme="minorHAnsi" w:hAnsiTheme="minorHAnsi" w:cstheme="minorHAnsi"/>
                <w:color w:val="000000"/>
                <w:u w:val="single"/>
              </w:rPr>
            </w:pPr>
            <w:r w:rsidRPr="00455AF2">
              <w:rPr>
                <w:rFonts w:asciiTheme="minorHAnsi" w:hAnsiTheme="minorHAnsi" w:cstheme="minorHAnsi"/>
                <w:color w:val="000000"/>
                <w:u w:val="single"/>
              </w:rPr>
              <w:t xml:space="preserve">Hva skjer på skolen </w:t>
            </w:r>
          </w:p>
          <w:p w14:paraId="6F2A6B9B" w14:textId="2B5982AA" w:rsidR="00455AF2" w:rsidRPr="00EA6264" w:rsidRDefault="00EB5D59" w:rsidP="00EA6264">
            <w:pPr>
              <w:pStyle w:val="Listeavsnitt"/>
              <w:numPr>
                <w:ilvl w:val="0"/>
                <w:numId w:val="7"/>
              </w:numPr>
              <w:pBdr>
                <w:top w:val="nil"/>
                <w:left w:val="nil"/>
                <w:bottom w:val="nil"/>
                <w:right w:val="nil"/>
                <w:between w:val="nil"/>
              </w:pBdr>
              <w:rPr>
                <w:rFonts w:asciiTheme="minorHAnsi" w:hAnsiTheme="minorHAnsi" w:cstheme="minorHAnsi"/>
                <w:color w:val="000000"/>
              </w:rPr>
            </w:pPr>
            <w:r w:rsidRPr="00EA6264">
              <w:rPr>
                <w:rFonts w:asciiTheme="minorHAnsi" w:hAnsiTheme="minorHAnsi" w:cstheme="minorHAnsi"/>
                <w:color w:val="000000"/>
              </w:rPr>
              <w:t xml:space="preserve">Ungdomstrinnet på Nordpolen skal avvikles. Dette vedtas endelig i midten av desember. Planen som er lagt frem viser til at dette skal skje i 2027. Likevel er det ikke avklart om dette innebærer full avvikling for alle tre trinn samtidig, eller om det blir en gradvis utfasing. Nye skolegrenser skal vedtas i denne prosessen. </w:t>
            </w:r>
          </w:p>
          <w:p w14:paraId="456391A6" w14:textId="77777777" w:rsidR="00455AF2" w:rsidRDefault="00455AF2" w:rsidP="00EB5D59">
            <w:pPr>
              <w:pBdr>
                <w:top w:val="nil"/>
                <w:left w:val="nil"/>
                <w:bottom w:val="nil"/>
                <w:right w:val="nil"/>
                <w:between w:val="nil"/>
              </w:pBdr>
              <w:rPr>
                <w:rFonts w:asciiTheme="minorHAnsi" w:hAnsiTheme="minorHAnsi" w:cstheme="minorHAnsi"/>
                <w:color w:val="000000"/>
              </w:rPr>
            </w:pPr>
          </w:p>
          <w:p w14:paraId="33DACD63" w14:textId="5014469C" w:rsidR="00455AF2" w:rsidRPr="00EA6264" w:rsidRDefault="00EB5D59" w:rsidP="00EA6264">
            <w:pPr>
              <w:pStyle w:val="Listeavsnitt"/>
              <w:numPr>
                <w:ilvl w:val="0"/>
                <w:numId w:val="7"/>
              </w:numPr>
              <w:pBdr>
                <w:top w:val="nil"/>
                <w:left w:val="nil"/>
                <w:bottom w:val="nil"/>
                <w:right w:val="nil"/>
                <w:between w:val="nil"/>
              </w:pBdr>
              <w:rPr>
                <w:rFonts w:asciiTheme="minorHAnsi" w:hAnsiTheme="minorHAnsi" w:cstheme="minorHAnsi"/>
                <w:color w:val="000000"/>
              </w:rPr>
            </w:pPr>
            <w:r w:rsidRPr="00EA6264">
              <w:rPr>
                <w:rFonts w:asciiTheme="minorHAnsi" w:hAnsiTheme="minorHAnsi" w:cstheme="minorHAnsi"/>
                <w:color w:val="000000"/>
              </w:rPr>
              <w:t xml:space="preserve">Det er lite sannsynlig at vi vil få et godt nok elevgrunnlag på neste års 8. trinn til at vi kan gi et godt tilbud for elevene våre. Skoleledelsen skal være i tett dialog med FAU, og møte skoleeier samlet. Elevenes og lærernes stemme skal også fremmes, og vi vil </w:t>
            </w:r>
            <w:r w:rsidR="001A72E3" w:rsidRPr="00EA6264">
              <w:rPr>
                <w:rFonts w:asciiTheme="minorHAnsi" w:hAnsiTheme="minorHAnsi" w:cstheme="minorHAnsi"/>
                <w:color w:val="000000"/>
              </w:rPr>
              <w:t xml:space="preserve">ha et tett </w:t>
            </w:r>
            <w:r w:rsidRPr="00EA6264">
              <w:rPr>
                <w:rFonts w:asciiTheme="minorHAnsi" w:hAnsiTheme="minorHAnsi" w:cstheme="minorHAnsi"/>
                <w:color w:val="000000"/>
              </w:rPr>
              <w:t xml:space="preserve">samarbeid med både tillitsvalgte og verneombud. </w:t>
            </w:r>
          </w:p>
          <w:p w14:paraId="4418CFD8" w14:textId="77777777" w:rsidR="00455AF2" w:rsidRDefault="00455AF2" w:rsidP="00EB5D59">
            <w:pPr>
              <w:pBdr>
                <w:top w:val="nil"/>
                <w:left w:val="nil"/>
                <w:bottom w:val="nil"/>
                <w:right w:val="nil"/>
                <w:between w:val="nil"/>
              </w:pBdr>
              <w:rPr>
                <w:rFonts w:asciiTheme="minorHAnsi" w:hAnsiTheme="minorHAnsi" w:cstheme="minorHAnsi"/>
                <w:color w:val="000000"/>
              </w:rPr>
            </w:pPr>
          </w:p>
          <w:p w14:paraId="54E64E19" w14:textId="3C0F8FC8" w:rsidR="00EB5D59" w:rsidRPr="00EA6264" w:rsidRDefault="00EB5D59" w:rsidP="00EA6264">
            <w:pPr>
              <w:pStyle w:val="Listeavsnitt"/>
              <w:numPr>
                <w:ilvl w:val="0"/>
                <w:numId w:val="7"/>
              </w:numPr>
              <w:pBdr>
                <w:top w:val="nil"/>
                <w:left w:val="nil"/>
                <w:bottom w:val="nil"/>
                <w:right w:val="nil"/>
                <w:between w:val="nil"/>
              </w:pBdr>
              <w:rPr>
                <w:rFonts w:asciiTheme="minorHAnsi" w:hAnsiTheme="minorHAnsi" w:cstheme="minorHAnsi"/>
                <w:color w:val="000000"/>
              </w:rPr>
            </w:pPr>
            <w:r w:rsidRPr="00EA6264">
              <w:rPr>
                <w:rFonts w:asciiTheme="minorHAnsi" w:hAnsiTheme="minorHAnsi" w:cstheme="minorHAnsi"/>
                <w:color w:val="000000"/>
              </w:rPr>
              <w:t xml:space="preserve">Årets 9. trinn, både elever og lærere, har ytret et sterkt ønske om å få fullføre 10. trinn på Nordpolen skole. Foreldregruppa støtter dette, og ønsker å ivareta elevene på dette trinnet i denne prosessen. </w:t>
            </w:r>
            <w:r w:rsidR="00455AF2" w:rsidRPr="00EA6264">
              <w:rPr>
                <w:rFonts w:asciiTheme="minorHAnsi" w:hAnsiTheme="minorHAnsi" w:cstheme="minorHAnsi"/>
                <w:color w:val="000000"/>
              </w:rPr>
              <w:t xml:space="preserve">De er opptatt av at elevene ikke skal splittes ved en eventuell overflytting til andre ungdomsskoler i nærmiljøet. Foreldregruppa ytrer også et ønske om at årets 8. trinn flyttes til ny skole </w:t>
            </w:r>
            <w:r w:rsidR="001A72E3" w:rsidRPr="00EA6264">
              <w:rPr>
                <w:rFonts w:asciiTheme="minorHAnsi" w:hAnsiTheme="minorHAnsi" w:cstheme="minorHAnsi"/>
                <w:color w:val="000000"/>
              </w:rPr>
              <w:t>ved skolestart</w:t>
            </w:r>
            <w:r w:rsidR="00455AF2" w:rsidRPr="00EA6264">
              <w:rPr>
                <w:rFonts w:asciiTheme="minorHAnsi" w:hAnsiTheme="minorHAnsi" w:cstheme="minorHAnsi"/>
                <w:color w:val="000000"/>
              </w:rPr>
              <w:t xml:space="preserve"> 9. trinn. Det er behov for en rask, tydelig og forutsigbar prosess.</w:t>
            </w:r>
          </w:p>
          <w:p w14:paraId="42280CEA" w14:textId="77777777" w:rsidR="00EB5D59" w:rsidRPr="00455AF2" w:rsidRDefault="00EB5D59" w:rsidP="00EB5D59">
            <w:pPr>
              <w:pBdr>
                <w:top w:val="nil"/>
                <w:left w:val="nil"/>
                <w:bottom w:val="nil"/>
                <w:right w:val="nil"/>
                <w:between w:val="nil"/>
              </w:pBdr>
              <w:rPr>
                <w:rFonts w:asciiTheme="minorHAnsi" w:hAnsiTheme="minorHAnsi" w:cstheme="minorHAnsi"/>
                <w:color w:val="000000"/>
              </w:rPr>
            </w:pPr>
          </w:p>
          <w:p w14:paraId="0FFA94DC" w14:textId="391A0A1F" w:rsidR="00EB5D59" w:rsidRPr="00EA6264" w:rsidRDefault="00EB5D59" w:rsidP="00EA6264">
            <w:pPr>
              <w:pStyle w:val="Listeavsnitt"/>
              <w:numPr>
                <w:ilvl w:val="0"/>
                <w:numId w:val="7"/>
              </w:numPr>
              <w:pBdr>
                <w:top w:val="nil"/>
                <w:left w:val="nil"/>
                <w:bottom w:val="nil"/>
                <w:right w:val="nil"/>
                <w:between w:val="nil"/>
              </w:pBdr>
              <w:rPr>
                <w:rFonts w:asciiTheme="minorHAnsi" w:hAnsiTheme="minorHAnsi" w:cstheme="minorHAnsi"/>
                <w:color w:val="000000"/>
              </w:rPr>
            </w:pPr>
            <w:r w:rsidRPr="00EA6264">
              <w:rPr>
                <w:rFonts w:asciiTheme="minorHAnsi" w:hAnsiTheme="minorHAnsi" w:cstheme="minorHAnsi"/>
                <w:color w:val="000000"/>
              </w:rPr>
              <w:t>Elevrepresentantene i DS ønsker at elevene som går på ungdomstrinnet skal få avslutte tiden på ungdomstrinnet på Nordpolen. De uttrykker også forståelse for forslaget om skolenedleggelsen.</w:t>
            </w:r>
            <w:r w:rsidR="00455AF2" w:rsidRPr="00EA6264">
              <w:rPr>
                <w:rFonts w:asciiTheme="minorHAnsi" w:hAnsiTheme="minorHAnsi" w:cstheme="minorHAnsi"/>
                <w:color w:val="000000"/>
              </w:rPr>
              <w:t xml:space="preserve"> De understreker det store ønsket til årets 9. trinn om å få fullføre 10. klasse på Nordpolen.</w:t>
            </w:r>
          </w:p>
          <w:p w14:paraId="68F2D514" w14:textId="77777777" w:rsidR="00455AF2" w:rsidRDefault="00455AF2" w:rsidP="00EB5D59">
            <w:pPr>
              <w:pBdr>
                <w:top w:val="nil"/>
                <w:left w:val="nil"/>
                <w:bottom w:val="nil"/>
                <w:right w:val="nil"/>
                <w:between w:val="nil"/>
              </w:pBdr>
              <w:rPr>
                <w:rFonts w:asciiTheme="minorHAnsi" w:hAnsiTheme="minorHAnsi" w:cstheme="minorHAnsi"/>
                <w:color w:val="000000"/>
              </w:rPr>
            </w:pPr>
          </w:p>
          <w:p w14:paraId="651AD6A6" w14:textId="2675515B" w:rsidR="00455AF2" w:rsidRPr="00EA6264" w:rsidRDefault="00455AF2" w:rsidP="00EA6264">
            <w:pPr>
              <w:pStyle w:val="Listeavsnitt"/>
              <w:numPr>
                <w:ilvl w:val="0"/>
                <w:numId w:val="7"/>
              </w:numPr>
              <w:pBdr>
                <w:top w:val="nil"/>
                <w:left w:val="nil"/>
                <w:bottom w:val="nil"/>
                <w:right w:val="nil"/>
                <w:between w:val="nil"/>
              </w:pBdr>
              <w:rPr>
                <w:rFonts w:asciiTheme="minorHAnsi" w:hAnsiTheme="minorHAnsi" w:cstheme="minorHAnsi"/>
                <w:color w:val="000000"/>
              </w:rPr>
            </w:pPr>
            <w:r w:rsidRPr="00EA6264">
              <w:rPr>
                <w:rFonts w:asciiTheme="minorHAnsi" w:hAnsiTheme="minorHAnsi" w:cstheme="minorHAnsi"/>
                <w:color w:val="000000"/>
              </w:rPr>
              <w:lastRenderedPageBreak/>
              <w:t xml:space="preserve">DS spiller inn at det er viktig å få inn innspill fra skolen, elever, ansatte og foresatte før det endelige politiske vedtaket. </w:t>
            </w:r>
            <w:r w:rsidR="001A72E3" w:rsidRPr="00EA6264">
              <w:rPr>
                <w:rFonts w:asciiTheme="minorHAnsi" w:hAnsiTheme="minorHAnsi" w:cstheme="minorHAnsi"/>
                <w:color w:val="000000"/>
              </w:rPr>
              <w:t xml:space="preserve">Det er viktig at det blir en god avvikling og at det skal være økonomisk forutsigbart for skolen. </w:t>
            </w:r>
          </w:p>
          <w:p w14:paraId="2AA84C9A" w14:textId="4AA8EA72" w:rsidR="00AC7AB3" w:rsidRPr="00455AF2" w:rsidRDefault="00AC7AB3" w:rsidP="00C23913">
            <w:pPr>
              <w:rPr>
                <w:rFonts w:asciiTheme="minorHAnsi" w:hAnsiTheme="minorHAnsi" w:cstheme="minorHAnsi"/>
                <w:bCs/>
              </w:rPr>
            </w:pPr>
          </w:p>
        </w:tc>
      </w:tr>
      <w:tr w:rsidR="001B2A84" w:rsidRPr="00455AF2" w14:paraId="1FB9B0A5" w14:textId="77777777" w:rsidTr="008812E9">
        <w:tblPrEx>
          <w:tblCellMar>
            <w:left w:w="108" w:type="dxa"/>
            <w:right w:w="108" w:type="dxa"/>
          </w:tblCellMar>
          <w:tblLook w:val="0400" w:firstRow="0" w:lastRow="0" w:firstColumn="0" w:lastColumn="0" w:noHBand="0" w:noVBand="1"/>
        </w:tblPrEx>
        <w:tc>
          <w:tcPr>
            <w:tcW w:w="1224" w:type="dxa"/>
          </w:tcPr>
          <w:p w14:paraId="35754BEA" w14:textId="30BF7B8E" w:rsidR="001B2A84" w:rsidRPr="00455AF2" w:rsidRDefault="001B2A84" w:rsidP="00610EA3">
            <w:pPr>
              <w:rPr>
                <w:rFonts w:asciiTheme="minorHAnsi" w:hAnsiTheme="minorHAnsi" w:cstheme="minorHAnsi"/>
              </w:rPr>
            </w:pPr>
            <w:r w:rsidRPr="00455AF2">
              <w:rPr>
                <w:rFonts w:asciiTheme="minorHAnsi" w:hAnsiTheme="minorHAnsi" w:cstheme="minorHAnsi"/>
              </w:rPr>
              <w:lastRenderedPageBreak/>
              <w:t xml:space="preserve">Sak </w:t>
            </w:r>
            <w:r w:rsidR="00347D7D" w:rsidRPr="00455AF2">
              <w:rPr>
                <w:rFonts w:asciiTheme="minorHAnsi" w:hAnsiTheme="minorHAnsi" w:cstheme="minorHAnsi"/>
              </w:rPr>
              <w:t>39</w:t>
            </w:r>
            <w:r w:rsidRPr="00455AF2">
              <w:rPr>
                <w:rFonts w:asciiTheme="minorHAnsi" w:hAnsiTheme="minorHAnsi" w:cstheme="minorHAnsi"/>
              </w:rPr>
              <w:t>/2</w:t>
            </w:r>
            <w:r w:rsidR="00347D7D" w:rsidRPr="00455AF2">
              <w:rPr>
                <w:rFonts w:asciiTheme="minorHAnsi" w:hAnsiTheme="minorHAnsi" w:cstheme="minorHAnsi"/>
              </w:rPr>
              <w:t>5</w:t>
            </w:r>
          </w:p>
        </w:tc>
        <w:tc>
          <w:tcPr>
            <w:tcW w:w="9469" w:type="dxa"/>
            <w:gridSpan w:val="2"/>
          </w:tcPr>
          <w:p w14:paraId="6FEE3023" w14:textId="3040DDD5" w:rsidR="003C2350" w:rsidRPr="00455AF2" w:rsidRDefault="006467E8" w:rsidP="00610EA3">
            <w:pPr>
              <w:rPr>
                <w:rFonts w:asciiTheme="minorHAnsi" w:hAnsiTheme="minorHAnsi" w:cstheme="minorHAnsi"/>
                <w:b/>
              </w:rPr>
            </w:pPr>
            <w:r w:rsidRPr="00455AF2">
              <w:rPr>
                <w:rFonts w:asciiTheme="minorHAnsi" w:hAnsiTheme="minorHAnsi" w:cstheme="minorHAnsi"/>
                <w:bCs/>
              </w:rPr>
              <w:t>Eventuelt</w:t>
            </w:r>
          </w:p>
        </w:tc>
      </w:tr>
    </w:tbl>
    <w:p w14:paraId="6D7A1A36" w14:textId="77777777" w:rsidR="00274092" w:rsidRPr="00455AF2" w:rsidRDefault="00274092">
      <w:pPr>
        <w:rPr>
          <w:rFonts w:asciiTheme="minorHAnsi" w:hAnsiTheme="minorHAnsi" w:cstheme="minorHAnsi"/>
          <w:b/>
        </w:rPr>
      </w:pPr>
    </w:p>
    <w:p w14:paraId="0992C071" w14:textId="77777777" w:rsidR="007C6D38" w:rsidRPr="00455AF2" w:rsidRDefault="007C6D38" w:rsidP="007C6D38">
      <w:pPr>
        <w:rPr>
          <w:rFonts w:asciiTheme="minorHAnsi" w:hAnsiTheme="minorHAnsi" w:cstheme="minorHAnsi"/>
          <w:b/>
        </w:rPr>
      </w:pPr>
      <w:r w:rsidRPr="00455AF2">
        <w:rPr>
          <w:rFonts w:asciiTheme="minorHAnsi" w:hAnsiTheme="minorHAnsi" w:cstheme="minorHAnsi"/>
          <w:b/>
        </w:rPr>
        <w:t>Møteplan</w:t>
      </w:r>
    </w:p>
    <w:p w14:paraId="5DED7183" w14:textId="77777777" w:rsidR="007C6D38" w:rsidRPr="00455AF2" w:rsidRDefault="007C6D38" w:rsidP="007C6D38">
      <w:pPr>
        <w:rPr>
          <w:rFonts w:asciiTheme="minorHAnsi" w:hAnsiTheme="minorHAnsi" w:cstheme="minorHAnsi"/>
          <w:strike/>
        </w:rPr>
      </w:pPr>
      <w:r w:rsidRPr="00455AF2">
        <w:rPr>
          <w:rFonts w:asciiTheme="minorHAnsi" w:hAnsiTheme="minorHAnsi" w:cstheme="minorHAnsi"/>
          <w:strike/>
        </w:rPr>
        <w:t>Onsdag 15.januar 2025 kl. 17:00</w:t>
      </w:r>
    </w:p>
    <w:p w14:paraId="79288CD9" w14:textId="77777777" w:rsidR="007C6D38" w:rsidRPr="00455AF2" w:rsidRDefault="007C6D38" w:rsidP="007C6D38">
      <w:pPr>
        <w:rPr>
          <w:rFonts w:asciiTheme="minorHAnsi" w:hAnsiTheme="minorHAnsi" w:cstheme="minorHAnsi"/>
          <w:strike/>
        </w:rPr>
      </w:pPr>
      <w:r w:rsidRPr="00455AF2">
        <w:rPr>
          <w:rFonts w:asciiTheme="minorHAnsi" w:hAnsiTheme="minorHAnsi" w:cstheme="minorHAnsi"/>
          <w:strike/>
        </w:rPr>
        <w:t>Torsdag 27.februar 2025 kl.17:00 (utsatt til 11.03 2025)</w:t>
      </w:r>
    </w:p>
    <w:p w14:paraId="23B04E01" w14:textId="77777777" w:rsidR="007C6D38" w:rsidRPr="00455AF2" w:rsidRDefault="007C6D38" w:rsidP="007C6D38">
      <w:pPr>
        <w:rPr>
          <w:rFonts w:asciiTheme="minorHAnsi" w:hAnsiTheme="minorHAnsi" w:cstheme="minorHAnsi"/>
          <w:strike/>
        </w:rPr>
      </w:pPr>
      <w:r w:rsidRPr="00455AF2">
        <w:rPr>
          <w:rFonts w:asciiTheme="minorHAnsi" w:hAnsiTheme="minorHAnsi" w:cstheme="minorHAnsi"/>
          <w:strike/>
        </w:rPr>
        <w:t>Torsdag 3. april 2025 kl. 17:00 (ekstraordinært)</w:t>
      </w:r>
    </w:p>
    <w:p w14:paraId="3DAD48DE" w14:textId="77777777" w:rsidR="007C6D38" w:rsidRPr="00455AF2" w:rsidRDefault="007C6D38" w:rsidP="007C6D38">
      <w:pPr>
        <w:rPr>
          <w:rFonts w:asciiTheme="minorHAnsi" w:hAnsiTheme="minorHAnsi" w:cstheme="minorHAnsi"/>
          <w:strike/>
        </w:rPr>
      </w:pPr>
      <w:r w:rsidRPr="00455AF2">
        <w:rPr>
          <w:rFonts w:asciiTheme="minorHAnsi" w:hAnsiTheme="minorHAnsi" w:cstheme="minorHAnsi"/>
          <w:strike/>
        </w:rPr>
        <w:t>Torsdag 22.mai 2025 kl. 17:00</w:t>
      </w:r>
    </w:p>
    <w:p w14:paraId="3BD13195" w14:textId="77777777" w:rsidR="007C6D38" w:rsidRPr="00455AF2" w:rsidRDefault="007C6D38" w:rsidP="007C6D38">
      <w:pPr>
        <w:rPr>
          <w:rFonts w:asciiTheme="minorHAnsi" w:hAnsiTheme="minorHAnsi" w:cstheme="minorHAnsi"/>
          <w:strike/>
        </w:rPr>
      </w:pPr>
      <w:r w:rsidRPr="00455AF2">
        <w:rPr>
          <w:rFonts w:asciiTheme="minorHAnsi" w:hAnsiTheme="minorHAnsi" w:cstheme="minorHAnsi"/>
          <w:strike/>
        </w:rPr>
        <w:t>Torsdag 25. september kl.17:00</w:t>
      </w:r>
    </w:p>
    <w:p w14:paraId="6367FF29" w14:textId="77777777" w:rsidR="007C6D38" w:rsidRPr="00FF1CC2" w:rsidRDefault="007C6D38" w:rsidP="007C6D38">
      <w:pPr>
        <w:rPr>
          <w:rFonts w:asciiTheme="minorHAnsi" w:hAnsiTheme="minorHAnsi" w:cstheme="minorHAnsi"/>
          <w:strike/>
        </w:rPr>
      </w:pPr>
      <w:r w:rsidRPr="00FF1CC2">
        <w:rPr>
          <w:rFonts w:asciiTheme="minorHAnsi" w:hAnsiTheme="minorHAnsi" w:cstheme="minorHAnsi"/>
          <w:strike/>
        </w:rPr>
        <w:t>Torsdag 20.november kl.17:00</w:t>
      </w:r>
    </w:p>
    <w:p w14:paraId="27B4C686" w14:textId="1AAE65ED" w:rsidR="007C6D38" w:rsidRPr="00455AF2" w:rsidRDefault="007C6D38" w:rsidP="007C6D38">
      <w:pPr>
        <w:rPr>
          <w:rFonts w:asciiTheme="minorHAnsi" w:hAnsiTheme="minorHAnsi" w:cstheme="minorHAnsi"/>
        </w:rPr>
      </w:pPr>
      <w:r w:rsidRPr="00455AF2">
        <w:rPr>
          <w:rFonts w:asciiTheme="minorHAnsi" w:hAnsiTheme="minorHAnsi" w:cstheme="minorHAnsi"/>
        </w:rPr>
        <w:t xml:space="preserve">Tirsdag 20. januar 2026 kl. 17:00 </w:t>
      </w:r>
    </w:p>
    <w:p w14:paraId="5D30DB78" w14:textId="77777777" w:rsidR="007C6D38" w:rsidRPr="00455AF2" w:rsidRDefault="007C6D38" w:rsidP="007C6D38">
      <w:pPr>
        <w:rPr>
          <w:rFonts w:asciiTheme="minorHAnsi" w:hAnsiTheme="minorHAnsi" w:cstheme="minorHAnsi"/>
        </w:rPr>
      </w:pPr>
    </w:p>
    <w:p w14:paraId="36606DCD" w14:textId="77777777" w:rsidR="007C6D38" w:rsidRPr="00455AF2" w:rsidRDefault="007C6D38" w:rsidP="007C6D38">
      <w:pPr>
        <w:rPr>
          <w:rFonts w:asciiTheme="minorHAnsi" w:hAnsiTheme="minorHAnsi" w:cstheme="minorHAnsi"/>
        </w:rPr>
      </w:pPr>
    </w:p>
    <w:p w14:paraId="2C6117D5" w14:textId="77777777" w:rsidR="007C6D38" w:rsidRPr="00455AF2" w:rsidRDefault="007C6D38" w:rsidP="007C6D38">
      <w:pPr>
        <w:rPr>
          <w:rFonts w:asciiTheme="minorHAnsi" w:hAnsiTheme="minorHAnsi" w:cstheme="minorHAnsi"/>
        </w:rPr>
      </w:pPr>
    </w:p>
    <w:p w14:paraId="23DC0F5C" w14:textId="77777777" w:rsidR="007C6D38" w:rsidRPr="00455AF2" w:rsidRDefault="007C6D38" w:rsidP="007C6D38">
      <w:pPr>
        <w:rPr>
          <w:rFonts w:asciiTheme="minorHAnsi" w:hAnsiTheme="minorHAnsi" w:cstheme="minorHAnsi"/>
        </w:rPr>
      </w:pPr>
      <w:r w:rsidRPr="00455AF2">
        <w:rPr>
          <w:rFonts w:asciiTheme="minorHAnsi" w:hAnsiTheme="minorHAnsi" w:cstheme="minorHAnsi"/>
        </w:rPr>
        <w:t xml:space="preserve">Jonas Økland           </w:t>
      </w:r>
      <w:r w:rsidRPr="00455AF2">
        <w:rPr>
          <w:rFonts w:asciiTheme="minorHAnsi" w:hAnsiTheme="minorHAnsi" w:cstheme="minorHAnsi"/>
        </w:rPr>
        <w:tab/>
        <w:t>Lise Byom-Nilssen</w:t>
      </w:r>
    </w:p>
    <w:p w14:paraId="4C46131D" w14:textId="77777777" w:rsidR="007C6D38" w:rsidRPr="00455AF2" w:rsidRDefault="007C6D38" w:rsidP="007C6D38">
      <w:pPr>
        <w:rPr>
          <w:rFonts w:asciiTheme="minorHAnsi" w:hAnsiTheme="minorHAnsi" w:cstheme="minorHAnsi"/>
        </w:rPr>
      </w:pPr>
      <w:r w:rsidRPr="00455AF2">
        <w:rPr>
          <w:rFonts w:asciiTheme="minorHAnsi" w:hAnsiTheme="minorHAnsi" w:cstheme="minorHAnsi"/>
        </w:rPr>
        <w:t>Driftsstyreleder</w:t>
      </w:r>
      <w:r w:rsidRPr="00455AF2">
        <w:rPr>
          <w:rFonts w:asciiTheme="minorHAnsi" w:hAnsiTheme="minorHAnsi" w:cstheme="minorHAnsi"/>
        </w:rPr>
        <w:tab/>
        <w:t>Rektor</w:t>
      </w:r>
    </w:p>
    <w:p w14:paraId="1A7145F6" w14:textId="77777777" w:rsidR="00274092" w:rsidRPr="00455AF2" w:rsidRDefault="00274092">
      <w:pPr>
        <w:rPr>
          <w:rFonts w:asciiTheme="minorHAnsi" w:hAnsiTheme="minorHAnsi" w:cstheme="minorHAnsi"/>
        </w:rPr>
      </w:pPr>
    </w:p>
    <w:sectPr w:rsidR="00274092" w:rsidRPr="00455AF2">
      <w:headerReference w:type="default" r:id="rId11"/>
      <w:headerReference w:type="first" r:id="rId12"/>
      <w:footerReference w:type="first" r:id="rId13"/>
      <w:pgSz w:w="11907" w:h="16840"/>
      <w:pgMar w:top="720" w:right="720" w:bottom="720" w:left="720" w:header="397" w:footer="22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9D0E" w14:textId="77777777" w:rsidR="00B52E39" w:rsidRDefault="00B52E39">
      <w:r>
        <w:separator/>
      </w:r>
    </w:p>
  </w:endnote>
  <w:endnote w:type="continuationSeparator" w:id="0">
    <w:p w14:paraId="28C77EC0" w14:textId="77777777" w:rsidR="00B52E39" w:rsidRDefault="00B52E39">
      <w:r>
        <w:continuationSeparator/>
      </w:r>
    </w:p>
  </w:endnote>
  <w:endnote w:type="continuationNotice" w:id="1">
    <w:p w14:paraId="75369E05" w14:textId="77777777" w:rsidR="00B52E39" w:rsidRDefault="00B52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8E79" w14:textId="77777777" w:rsidR="00274092" w:rsidRDefault="00274092">
    <w:pPr>
      <w:rPr>
        <w:sz w:val="4"/>
        <w:szCs w:val="4"/>
      </w:rPr>
    </w:pPr>
  </w:p>
  <w:p w14:paraId="5E0CC4F8" w14:textId="77777777" w:rsidR="00274092" w:rsidRDefault="00274092">
    <w:pPr>
      <w:rPr>
        <w:sz w:val="4"/>
        <w:szCs w:val="4"/>
      </w:rPr>
    </w:pPr>
  </w:p>
  <w:tbl>
    <w:tblPr>
      <w:tblW w:w="9923" w:type="dxa"/>
      <w:tblLayout w:type="fixed"/>
      <w:tblCellMar>
        <w:left w:w="71" w:type="dxa"/>
        <w:right w:w="71" w:type="dxa"/>
      </w:tblCellMar>
      <w:tblLook w:val="0000" w:firstRow="0" w:lastRow="0" w:firstColumn="0" w:lastColumn="0" w:noHBand="0" w:noVBand="0"/>
    </w:tblPr>
    <w:tblGrid>
      <w:gridCol w:w="1332"/>
      <w:gridCol w:w="2410"/>
      <w:gridCol w:w="2305"/>
      <w:gridCol w:w="1891"/>
      <w:gridCol w:w="1560"/>
      <w:gridCol w:w="425"/>
    </w:tblGrid>
    <w:tr w:rsidR="00274092" w14:paraId="3FEE9E5E" w14:textId="77777777">
      <w:trPr>
        <w:cantSplit/>
      </w:trPr>
      <w:tc>
        <w:tcPr>
          <w:tcW w:w="1332" w:type="dxa"/>
          <w:vMerge w:val="restart"/>
          <w:tcBorders>
            <w:top w:val="single" w:sz="4" w:space="0" w:color="000000"/>
            <w:right w:val="single" w:sz="4" w:space="0" w:color="000000"/>
          </w:tcBorders>
          <w:vAlign w:val="center"/>
        </w:tcPr>
        <w:p w14:paraId="2AED589A" w14:textId="77777777" w:rsidR="00274092" w:rsidRDefault="008C266B">
          <w:pPr>
            <w:pBdr>
              <w:top w:val="nil"/>
              <w:left w:val="nil"/>
              <w:bottom w:val="nil"/>
              <w:right w:val="nil"/>
              <w:between w:val="nil"/>
            </w:pBdr>
            <w:tabs>
              <w:tab w:val="center" w:pos="4536"/>
              <w:tab w:val="right" w:pos="9072"/>
            </w:tabs>
            <w:jc w:val="center"/>
            <w:rPr>
              <w:b/>
              <w:color w:val="000000"/>
              <w:sz w:val="16"/>
              <w:szCs w:val="16"/>
            </w:rPr>
          </w:pPr>
          <w:bookmarkStart w:id="3" w:name="bookmark=id.3znysh7" w:colFirst="0" w:colLast="0"/>
          <w:bookmarkEnd w:id="3"/>
          <w:r>
            <w:rPr>
              <w:b/>
              <w:noProof/>
              <w:color w:val="000000"/>
              <w:sz w:val="16"/>
              <w:szCs w:val="16"/>
            </w:rPr>
            <w:drawing>
              <wp:inline distT="0" distB="0" distL="0" distR="0" wp14:anchorId="571FB9D4" wp14:editId="7728E636">
                <wp:extent cx="561975" cy="571500"/>
                <wp:effectExtent l="0" t="0" r="0" b="0"/>
                <wp:docPr id="4" name="Bilde 4" descr="ske-sh"/>
                <wp:cNvGraphicFramePr/>
                <a:graphic xmlns:a="http://schemas.openxmlformats.org/drawingml/2006/main">
                  <a:graphicData uri="http://schemas.openxmlformats.org/drawingml/2006/picture">
                    <pic:pic xmlns:pic="http://schemas.openxmlformats.org/drawingml/2006/picture">
                      <pic:nvPicPr>
                        <pic:cNvPr id="0" name="image2.png" descr="ske-sh"/>
                        <pic:cNvPicPr preferRelativeResize="0"/>
                      </pic:nvPicPr>
                      <pic:blipFill>
                        <a:blip r:embed="rId1"/>
                        <a:srcRect/>
                        <a:stretch>
                          <a:fillRect/>
                        </a:stretch>
                      </pic:blipFill>
                      <pic:spPr>
                        <a:xfrm>
                          <a:off x="0" y="0"/>
                          <a:ext cx="561975" cy="571500"/>
                        </a:xfrm>
                        <a:prstGeom prst="rect">
                          <a:avLst/>
                        </a:prstGeom>
                        <a:ln/>
                      </pic:spPr>
                    </pic:pic>
                  </a:graphicData>
                </a:graphic>
              </wp:inline>
            </w:drawing>
          </w:r>
        </w:p>
      </w:tc>
      <w:tc>
        <w:tcPr>
          <w:tcW w:w="2410" w:type="dxa"/>
          <w:tcBorders>
            <w:top w:val="single" w:sz="4" w:space="0" w:color="000000"/>
            <w:left w:val="single" w:sz="4" w:space="0" w:color="000000"/>
          </w:tcBorders>
        </w:tcPr>
        <w:p w14:paraId="6E6CE51C" w14:textId="77777777" w:rsidR="00274092" w:rsidRDefault="00274092">
          <w:pPr>
            <w:pBdr>
              <w:top w:val="nil"/>
              <w:left w:val="nil"/>
              <w:bottom w:val="nil"/>
              <w:right w:val="nil"/>
              <w:between w:val="nil"/>
            </w:pBdr>
            <w:tabs>
              <w:tab w:val="center" w:pos="4536"/>
              <w:tab w:val="right" w:pos="9072"/>
            </w:tabs>
            <w:ind w:left="113"/>
            <w:rPr>
              <w:b/>
              <w:color w:val="000000"/>
              <w:sz w:val="16"/>
              <w:szCs w:val="16"/>
            </w:rPr>
          </w:pPr>
        </w:p>
      </w:tc>
      <w:tc>
        <w:tcPr>
          <w:tcW w:w="2305" w:type="dxa"/>
          <w:tcBorders>
            <w:top w:val="single" w:sz="4" w:space="0" w:color="000000"/>
          </w:tcBorders>
        </w:tcPr>
        <w:p w14:paraId="629E42DB" w14:textId="77777777" w:rsidR="00274092" w:rsidRDefault="00274092">
          <w:pPr>
            <w:pBdr>
              <w:top w:val="nil"/>
              <w:left w:val="nil"/>
              <w:bottom w:val="nil"/>
              <w:right w:val="nil"/>
              <w:between w:val="nil"/>
            </w:pBdr>
            <w:tabs>
              <w:tab w:val="center" w:pos="4536"/>
              <w:tab w:val="right" w:pos="9072"/>
            </w:tabs>
            <w:rPr>
              <w:color w:val="000000"/>
              <w:sz w:val="16"/>
              <w:szCs w:val="16"/>
            </w:rPr>
          </w:pPr>
        </w:p>
      </w:tc>
      <w:tc>
        <w:tcPr>
          <w:tcW w:w="1891" w:type="dxa"/>
          <w:tcBorders>
            <w:top w:val="single" w:sz="4" w:space="0" w:color="000000"/>
          </w:tcBorders>
        </w:tcPr>
        <w:p w14:paraId="6C77A3BF" w14:textId="77777777" w:rsidR="00274092" w:rsidRDefault="00274092">
          <w:pPr>
            <w:pBdr>
              <w:top w:val="nil"/>
              <w:left w:val="nil"/>
              <w:bottom w:val="nil"/>
              <w:right w:val="nil"/>
              <w:between w:val="nil"/>
            </w:pBdr>
            <w:tabs>
              <w:tab w:val="center" w:pos="4536"/>
              <w:tab w:val="right" w:pos="9072"/>
              <w:tab w:val="left" w:pos="669"/>
            </w:tabs>
            <w:rPr>
              <w:color w:val="000000"/>
              <w:sz w:val="16"/>
              <w:szCs w:val="16"/>
            </w:rPr>
          </w:pPr>
        </w:p>
      </w:tc>
      <w:tc>
        <w:tcPr>
          <w:tcW w:w="1985" w:type="dxa"/>
          <w:gridSpan w:val="2"/>
          <w:tcBorders>
            <w:top w:val="single" w:sz="4" w:space="0" w:color="000000"/>
          </w:tcBorders>
        </w:tcPr>
        <w:p w14:paraId="44D1CE92"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r w:rsidR="00274092" w14:paraId="5B521A05" w14:textId="77777777">
      <w:trPr>
        <w:cantSplit/>
      </w:trPr>
      <w:tc>
        <w:tcPr>
          <w:tcW w:w="1332" w:type="dxa"/>
          <w:vMerge/>
          <w:tcBorders>
            <w:top w:val="single" w:sz="4" w:space="0" w:color="000000"/>
            <w:right w:val="single" w:sz="4" w:space="0" w:color="000000"/>
          </w:tcBorders>
          <w:vAlign w:val="center"/>
        </w:tcPr>
        <w:p w14:paraId="403E4222"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2F7BDEDB" w14:textId="77777777" w:rsidR="00274092" w:rsidRDefault="008C266B">
          <w:pPr>
            <w:pBdr>
              <w:top w:val="nil"/>
              <w:left w:val="nil"/>
              <w:bottom w:val="nil"/>
              <w:right w:val="nil"/>
              <w:between w:val="nil"/>
            </w:pBdr>
            <w:tabs>
              <w:tab w:val="center" w:pos="4536"/>
              <w:tab w:val="right" w:pos="9072"/>
            </w:tabs>
            <w:ind w:left="113"/>
            <w:rPr>
              <w:b/>
              <w:color w:val="000000"/>
              <w:sz w:val="16"/>
              <w:szCs w:val="16"/>
            </w:rPr>
          </w:pPr>
          <w:r>
            <w:rPr>
              <w:b/>
              <w:color w:val="000000"/>
              <w:sz w:val="16"/>
              <w:szCs w:val="16"/>
            </w:rPr>
            <w:t>Utdanningsetaten</w:t>
          </w:r>
        </w:p>
      </w:tc>
      <w:tc>
        <w:tcPr>
          <w:tcW w:w="2305" w:type="dxa"/>
        </w:tcPr>
        <w:p w14:paraId="3E213C7E"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Besøksadresse:</w:t>
          </w:r>
        </w:p>
      </w:tc>
      <w:tc>
        <w:tcPr>
          <w:tcW w:w="1891" w:type="dxa"/>
        </w:tcPr>
        <w:p w14:paraId="1C1A8BD0" w14:textId="77777777" w:rsidR="00274092" w:rsidRDefault="008C266B">
          <w:pPr>
            <w:pBdr>
              <w:top w:val="nil"/>
              <w:left w:val="nil"/>
              <w:bottom w:val="nil"/>
              <w:right w:val="nil"/>
              <w:between w:val="nil"/>
            </w:pBdr>
            <w:tabs>
              <w:tab w:val="center" w:pos="4536"/>
              <w:tab w:val="right" w:pos="9072"/>
              <w:tab w:val="left" w:pos="669"/>
            </w:tabs>
            <w:rPr>
              <w:color w:val="000000"/>
              <w:sz w:val="16"/>
              <w:szCs w:val="16"/>
            </w:rPr>
          </w:pPr>
          <w:r>
            <w:rPr>
              <w:color w:val="000000"/>
              <w:sz w:val="16"/>
              <w:szCs w:val="16"/>
            </w:rPr>
            <w:t>Telefon: 22 09 80 60</w:t>
          </w:r>
        </w:p>
      </w:tc>
      <w:tc>
        <w:tcPr>
          <w:tcW w:w="1985" w:type="dxa"/>
          <w:gridSpan w:val="2"/>
        </w:tcPr>
        <w:p w14:paraId="41725C77" w14:textId="77777777" w:rsidR="00274092" w:rsidRDefault="008C266B">
          <w:pPr>
            <w:pBdr>
              <w:top w:val="nil"/>
              <w:left w:val="nil"/>
              <w:bottom w:val="nil"/>
              <w:right w:val="nil"/>
              <w:between w:val="nil"/>
            </w:pBdr>
            <w:tabs>
              <w:tab w:val="center" w:pos="4536"/>
              <w:tab w:val="right" w:pos="9072"/>
              <w:tab w:val="left" w:pos="737"/>
            </w:tabs>
            <w:rPr>
              <w:color w:val="000000"/>
              <w:sz w:val="16"/>
              <w:szCs w:val="16"/>
            </w:rPr>
          </w:pPr>
          <w:r>
            <w:rPr>
              <w:color w:val="000000"/>
              <w:sz w:val="16"/>
              <w:szCs w:val="16"/>
            </w:rPr>
            <w:t>Org.nr.: 976820037</w:t>
          </w:r>
        </w:p>
      </w:tc>
    </w:tr>
    <w:tr w:rsidR="00274092" w14:paraId="7D5A1B1E" w14:textId="77777777">
      <w:trPr>
        <w:cantSplit/>
      </w:trPr>
      <w:tc>
        <w:tcPr>
          <w:tcW w:w="1332" w:type="dxa"/>
          <w:vMerge/>
          <w:tcBorders>
            <w:top w:val="single" w:sz="4" w:space="0" w:color="000000"/>
            <w:right w:val="single" w:sz="4" w:space="0" w:color="000000"/>
          </w:tcBorders>
          <w:vAlign w:val="center"/>
        </w:tcPr>
        <w:p w14:paraId="77BD1505"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2BDC4D8A" w14:textId="77777777" w:rsidR="00274092" w:rsidRDefault="008C266B">
          <w:pPr>
            <w:pBdr>
              <w:top w:val="nil"/>
              <w:left w:val="nil"/>
              <w:bottom w:val="nil"/>
              <w:right w:val="nil"/>
              <w:between w:val="nil"/>
            </w:pBdr>
            <w:tabs>
              <w:tab w:val="center" w:pos="4536"/>
              <w:tab w:val="right" w:pos="9072"/>
            </w:tabs>
            <w:ind w:left="113"/>
            <w:rPr>
              <w:color w:val="000000"/>
              <w:sz w:val="16"/>
              <w:szCs w:val="16"/>
            </w:rPr>
          </w:pPr>
          <w:r>
            <w:rPr>
              <w:color w:val="000000"/>
              <w:sz w:val="16"/>
              <w:szCs w:val="16"/>
            </w:rPr>
            <w:t>Nordpolen skole</w:t>
          </w:r>
        </w:p>
      </w:tc>
      <w:tc>
        <w:tcPr>
          <w:tcW w:w="2305" w:type="dxa"/>
        </w:tcPr>
        <w:p w14:paraId="3D977030"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Hans Nielsen Hauges gate 1</w:t>
          </w:r>
        </w:p>
      </w:tc>
      <w:tc>
        <w:tcPr>
          <w:tcW w:w="1891" w:type="dxa"/>
        </w:tcPr>
        <w:p w14:paraId="75B7BF18" w14:textId="77777777" w:rsidR="00274092" w:rsidRDefault="00274092">
          <w:pPr>
            <w:pBdr>
              <w:top w:val="nil"/>
              <w:left w:val="nil"/>
              <w:bottom w:val="nil"/>
              <w:right w:val="nil"/>
              <w:between w:val="nil"/>
            </w:pBdr>
            <w:tabs>
              <w:tab w:val="center" w:pos="4536"/>
              <w:tab w:val="right" w:pos="9072"/>
              <w:tab w:val="left" w:pos="669"/>
            </w:tabs>
            <w:rPr>
              <w:color w:val="000000"/>
              <w:sz w:val="16"/>
              <w:szCs w:val="16"/>
            </w:rPr>
          </w:pPr>
        </w:p>
      </w:tc>
      <w:tc>
        <w:tcPr>
          <w:tcW w:w="1985" w:type="dxa"/>
          <w:gridSpan w:val="2"/>
        </w:tcPr>
        <w:p w14:paraId="252AFDDF"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r w:rsidR="00274092" w14:paraId="06E0FBED" w14:textId="77777777">
      <w:trPr>
        <w:cantSplit/>
      </w:trPr>
      <w:tc>
        <w:tcPr>
          <w:tcW w:w="1332" w:type="dxa"/>
          <w:vMerge/>
          <w:tcBorders>
            <w:top w:val="single" w:sz="4" w:space="0" w:color="000000"/>
            <w:right w:val="single" w:sz="4" w:space="0" w:color="000000"/>
          </w:tcBorders>
          <w:vAlign w:val="center"/>
        </w:tcPr>
        <w:p w14:paraId="04CF3634"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1C5F1660" w14:textId="77777777" w:rsidR="00274092" w:rsidRDefault="00274092">
          <w:pPr>
            <w:pBdr>
              <w:top w:val="nil"/>
              <w:left w:val="nil"/>
              <w:bottom w:val="nil"/>
              <w:right w:val="nil"/>
              <w:between w:val="nil"/>
            </w:pBdr>
            <w:tabs>
              <w:tab w:val="center" w:pos="4536"/>
              <w:tab w:val="right" w:pos="9072"/>
            </w:tabs>
            <w:ind w:left="113"/>
            <w:rPr>
              <w:color w:val="000000"/>
              <w:sz w:val="16"/>
              <w:szCs w:val="16"/>
            </w:rPr>
          </w:pPr>
        </w:p>
      </w:tc>
      <w:tc>
        <w:tcPr>
          <w:tcW w:w="2305" w:type="dxa"/>
        </w:tcPr>
        <w:p w14:paraId="06EA1E2C"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0481 OSLO</w:t>
          </w:r>
        </w:p>
      </w:tc>
      <w:tc>
        <w:tcPr>
          <w:tcW w:w="1891" w:type="dxa"/>
        </w:tcPr>
        <w:p w14:paraId="5E94216D" w14:textId="77777777" w:rsidR="00274092" w:rsidRDefault="00274092">
          <w:pPr>
            <w:pBdr>
              <w:top w:val="nil"/>
              <w:left w:val="nil"/>
              <w:bottom w:val="nil"/>
              <w:right w:val="nil"/>
              <w:between w:val="nil"/>
            </w:pBdr>
            <w:tabs>
              <w:tab w:val="center" w:pos="4536"/>
              <w:tab w:val="right" w:pos="9072"/>
            </w:tabs>
            <w:rPr>
              <w:color w:val="000000"/>
              <w:sz w:val="16"/>
              <w:szCs w:val="16"/>
            </w:rPr>
          </w:pPr>
        </w:p>
      </w:tc>
      <w:tc>
        <w:tcPr>
          <w:tcW w:w="1985" w:type="dxa"/>
          <w:gridSpan w:val="2"/>
        </w:tcPr>
        <w:p w14:paraId="73D32936"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r w:rsidR="00274092" w14:paraId="0E8D04D1" w14:textId="77777777">
      <w:trPr>
        <w:cantSplit/>
      </w:trPr>
      <w:tc>
        <w:tcPr>
          <w:tcW w:w="1332" w:type="dxa"/>
          <w:vMerge/>
          <w:tcBorders>
            <w:top w:val="single" w:sz="4" w:space="0" w:color="000000"/>
            <w:right w:val="single" w:sz="4" w:space="0" w:color="000000"/>
          </w:tcBorders>
          <w:vAlign w:val="center"/>
        </w:tcPr>
        <w:p w14:paraId="002D5798"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668600F0" w14:textId="77777777" w:rsidR="00274092" w:rsidRDefault="00274092">
          <w:pPr>
            <w:pBdr>
              <w:top w:val="nil"/>
              <w:left w:val="nil"/>
              <w:bottom w:val="nil"/>
              <w:right w:val="nil"/>
              <w:between w:val="nil"/>
            </w:pBdr>
            <w:tabs>
              <w:tab w:val="center" w:pos="4536"/>
              <w:tab w:val="right" w:pos="9072"/>
            </w:tabs>
            <w:ind w:left="113"/>
            <w:rPr>
              <w:color w:val="000000"/>
              <w:sz w:val="16"/>
              <w:szCs w:val="16"/>
            </w:rPr>
          </w:pPr>
        </w:p>
      </w:tc>
      <w:tc>
        <w:tcPr>
          <w:tcW w:w="2305" w:type="dxa"/>
        </w:tcPr>
        <w:p w14:paraId="3DDEE329" w14:textId="77777777" w:rsidR="00274092" w:rsidRDefault="00274092">
          <w:pPr>
            <w:pBdr>
              <w:top w:val="nil"/>
              <w:left w:val="nil"/>
              <w:bottom w:val="nil"/>
              <w:right w:val="nil"/>
              <w:between w:val="nil"/>
            </w:pBdr>
            <w:tabs>
              <w:tab w:val="center" w:pos="4536"/>
              <w:tab w:val="right" w:pos="9072"/>
            </w:tabs>
            <w:rPr>
              <w:color w:val="000000"/>
              <w:sz w:val="16"/>
              <w:szCs w:val="16"/>
            </w:rPr>
          </w:pPr>
        </w:p>
      </w:tc>
      <w:tc>
        <w:tcPr>
          <w:tcW w:w="3451" w:type="dxa"/>
          <w:gridSpan w:val="2"/>
        </w:tcPr>
        <w:p w14:paraId="2ABD7A4E"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nordpolen@ude.oslo.kommune.no</w:t>
          </w:r>
        </w:p>
      </w:tc>
      <w:tc>
        <w:tcPr>
          <w:tcW w:w="425" w:type="dxa"/>
        </w:tcPr>
        <w:p w14:paraId="4209D714"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r w:rsidR="00274092" w14:paraId="2B073154" w14:textId="77777777">
      <w:trPr>
        <w:cantSplit/>
      </w:trPr>
      <w:tc>
        <w:tcPr>
          <w:tcW w:w="1332" w:type="dxa"/>
          <w:vMerge/>
          <w:tcBorders>
            <w:top w:val="single" w:sz="4" w:space="0" w:color="000000"/>
            <w:right w:val="single" w:sz="4" w:space="0" w:color="000000"/>
          </w:tcBorders>
          <w:vAlign w:val="center"/>
        </w:tcPr>
        <w:p w14:paraId="52FE84A4" w14:textId="77777777" w:rsidR="00274092" w:rsidRDefault="00274092">
          <w:pPr>
            <w:widowControl w:val="0"/>
            <w:pBdr>
              <w:top w:val="nil"/>
              <w:left w:val="nil"/>
              <w:bottom w:val="nil"/>
              <w:right w:val="nil"/>
              <w:between w:val="nil"/>
            </w:pBdr>
            <w:spacing w:line="276" w:lineRule="auto"/>
            <w:rPr>
              <w:color w:val="000000"/>
              <w:sz w:val="16"/>
              <w:szCs w:val="16"/>
            </w:rPr>
          </w:pPr>
        </w:p>
      </w:tc>
      <w:tc>
        <w:tcPr>
          <w:tcW w:w="2410" w:type="dxa"/>
          <w:tcBorders>
            <w:left w:val="single" w:sz="4" w:space="0" w:color="000000"/>
          </w:tcBorders>
        </w:tcPr>
        <w:p w14:paraId="093362B2" w14:textId="77777777" w:rsidR="00274092" w:rsidRDefault="00274092">
          <w:pPr>
            <w:pBdr>
              <w:top w:val="nil"/>
              <w:left w:val="nil"/>
              <w:bottom w:val="nil"/>
              <w:right w:val="nil"/>
              <w:between w:val="nil"/>
            </w:pBdr>
            <w:tabs>
              <w:tab w:val="center" w:pos="4536"/>
              <w:tab w:val="right" w:pos="9072"/>
            </w:tabs>
            <w:ind w:left="113"/>
            <w:rPr>
              <w:color w:val="000000"/>
              <w:sz w:val="16"/>
              <w:szCs w:val="16"/>
            </w:rPr>
          </w:pPr>
        </w:p>
      </w:tc>
      <w:tc>
        <w:tcPr>
          <w:tcW w:w="2305" w:type="dxa"/>
        </w:tcPr>
        <w:p w14:paraId="135DF559" w14:textId="77777777" w:rsidR="00274092" w:rsidRDefault="00274092">
          <w:pPr>
            <w:pBdr>
              <w:top w:val="nil"/>
              <w:left w:val="nil"/>
              <w:bottom w:val="nil"/>
              <w:right w:val="nil"/>
              <w:between w:val="nil"/>
            </w:pBdr>
            <w:tabs>
              <w:tab w:val="center" w:pos="4536"/>
              <w:tab w:val="right" w:pos="9072"/>
            </w:tabs>
            <w:ind w:right="-43"/>
            <w:rPr>
              <w:color w:val="000000"/>
              <w:sz w:val="16"/>
              <w:szCs w:val="16"/>
            </w:rPr>
          </w:pPr>
        </w:p>
      </w:tc>
      <w:tc>
        <w:tcPr>
          <w:tcW w:w="3451" w:type="dxa"/>
          <w:gridSpan w:val="2"/>
        </w:tcPr>
        <w:p w14:paraId="169A1108" w14:textId="77777777" w:rsidR="00274092" w:rsidRDefault="008C266B">
          <w:pPr>
            <w:pBdr>
              <w:top w:val="nil"/>
              <w:left w:val="nil"/>
              <w:bottom w:val="nil"/>
              <w:right w:val="nil"/>
              <w:between w:val="nil"/>
            </w:pBdr>
            <w:tabs>
              <w:tab w:val="center" w:pos="4536"/>
              <w:tab w:val="right" w:pos="9072"/>
            </w:tabs>
            <w:rPr>
              <w:color w:val="000000"/>
              <w:sz w:val="16"/>
              <w:szCs w:val="16"/>
            </w:rPr>
          </w:pPr>
          <w:r>
            <w:rPr>
              <w:color w:val="000000"/>
              <w:sz w:val="16"/>
              <w:szCs w:val="16"/>
            </w:rPr>
            <w:t>www.nordpolen.gs.oslo.no</w:t>
          </w:r>
        </w:p>
      </w:tc>
      <w:tc>
        <w:tcPr>
          <w:tcW w:w="425" w:type="dxa"/>
        </w:tcPr>
        <w:p w14:paraId="2F8C0E23" w14:textId="77777777" w:rsidR="00274092" w:rsidRDefault="00274092">
          <w:pPr>
            <w:pBdr>
              <w:top w:val="nil"/>
              <w:left w:val="nil"/>
              <w:bottom w:val="nil"/>
              <w:right w:val="nil"/>
              <w:between w:val="nil"/>
            </w:pBdr>
            <w:tabs>
              <w:tab w:val="center" w:pos="4536"/>
              <w:tab w:val="right" w:pos="9072"/>
              <w:tab w:val="left" w:pos="737"/>
            </w:tabs>
            <w:rPr>
              <w:color w:val="000000"/>
              <w:sz w:val="16"/>
              <w:szCs w:val="16"/>
            </w:rPr>
          </w:pPr>
        </w:p>
      </w:tc>
    </w:tr>
  </w:tbl>
  <w:p w14:paraId="4DFC2A79" w14:textId="77777777" w:rsidR="00274092" w:rsidRDefault="00274092">
    <w:pPr>
      <w:pBdr>
        <w:top w:val="nil"/>
        <w:left w:val="nil"/>
        <w:bottom w:val="nil"/>
        <w:right w:val="nil"/>
        <w:between w:val="nil"/>
      </w:pBdr>
      <w:tabs>
        <w:tab w:val="center" w:pos="4536"/>
        <w:tab w:val="right" w:pos="9072"/>
      </w:tabs>
      <w:rPr>
        <w:color w:val="00000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694E" w14:textId="77777777" w:rsidR="00B52E39" w:rsidRDefault="00B52E39">
      <w:r>
        <w:separator/>
      </w:r>
    </w:p>
  </w:footnote>
  <w:footnote w:type="continuationSeparator" w:id="0">
    <w:p w14:paraId="419E72BE" w14:textId="77777777" w:rsidR="00B52E39" w:rsidRDefault="00B52E39">
      <w:r>
        <w:continuationSeparator/>
      </w:r>
    </w:p>
  </w:footnote>
  <w:footnote w:type="continuationNotice" w:id="1">
    <w:p w14:paraId="26C934A9" w14:textId="77777777" w:rsidR="00B52E39" w:rsidRDefault="00B52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9D9F" w14:textId="77777777" w:rsidR="00274092" w:rsidRDefault="008C266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3BA8" w14:textId="77777777" w:rsidR="00274092" w:rsidRDefault="00274092">
    <w:pPr>
      <w:widowControl w:val="0"/>
      <w:pBdr>
        <w:top w:val="nil"/>
        <w:left w:val="nil"/>
        <w:bottom w:val="nil"/>
        <w:right w:val="nil"/>
        <w:between w:val="nil"/>
      </w:pBdr>
      <w:spacing w:line="276" w:lineRule="auto"/>
    </w:pPr>
  </w:p>
  <w:tbl>
    <w:tblPr>
      <w:tblW w:w="9570" w:type="dxa"/>
      <w:tblLayout w:type="fixed"/>
      <w:tblCellMar>
        <w:left w:w="28" w:type="dxa"/>
        <w:right w:w="28" w:type="dxa"/>
      </w:tblCellMar>
      <w:tblLook w:val="0000" w:firstRow="0" w:lastRow="0" w:firstColumn="0" w:lastColumn="0" w:noHBand="0" w:noVBand="0"/>
    </w:tblPr>
    <w:tblGrid>
      <w:gridCol w:w="1378"/>
      <w:gridCol w:w="85"/>
      <w:gridCol w:w="8107"/>
    </w:tblGrid>
    <w:tr w:rsidR="00274092" w14:paraId="1A03DBAB" w14:textId="77777777">
      <w:trPr>
        <w:cantSplit/>
        <w:trHeight w:val="200"/>
      </w:trPr>
      <w:tc>
        <w:tcPr>
          <w:tcW w:w="1378" w:type="dxa"/>
          <w:vMerge w:val="restart"/>
          <w:tcBorders>
            <w:right w:val="single" w:sz="4" w:space="0" w:color="000000"/>
          </w:tcBorders>
          <w:vAlign w:val="center"/>
        </w:tcPr>
        <w:p w14:paraId="64A66E00" w14:textId="77777777" w:rsidR="00274092" w:rsidRDefault="008C266B">
          <w:pPr>
            <w:pBdr>
              <w:top w:val="nil"/>
              <w:left w:val="nil"/>
              <w:bottom w:val="nil"/>
              <w:right w:val="nil"/>
              <w:between w:val="nil"/>
            </w:pBdr>
            <w:tabs>
              <w:tab w:val="center" w:pos="4536"/>
              <w:tab w:val="right" w:pos="9072"/>
            </w:tabs>
            <w:spacing w:before="20"/>
            <w:ind w:left="-40"/>
            <w:rPr>
              <w:color w:val="000000"/>
              <w:sz w:val="32"/>
              <w:szCs w:val="32"/>
            </w:rPr>
          </w:pPr>
          <w:bookmarkStart w:id="2" w:name="bookmark=id.1fob9te" w:colFirst="0" w:colLast="0"/>
          <w:bookmarkEnd w:id="2"/>
          <w:r>
            <w:rPr>
              <w:noProof/>
              <w:color w:val="000000"/>
              <w:sz w:val="32"/>
              <w:szCs w:val="32"/>
            </w:rPr>
            <w:drawing>
              <wp:inline distT="0" distB="0" distL="0" distR="0" wp14:anchorId="02EB9349" wp14:editId="227E0202">
                <wp:extent cx="771525" cy="904875"/>
                <wp:effectExtent l="0" t="0" r="0" b="0"/>
                <wp:docPr id="3" name="Bilde 3" descr="By_Vaapen_Svart"/>
                <wp:cNvGraphicFramePr/>
                <a:graphic xmlns:a="http://schemas.openxmlformats.org/drawingml/2006/main">
                  <a:graphicData uri="http://schemas.openxmlformats.org/drawingml/2006/picture">
                    <pic:pic xmlns:pic="http://schemas.openxmlformats.org/drawingml/2006/picture">
                      <pic:nvPicPr>
                        <pic:cNvPr id="0" name="image1.png" descr="By_Vaapen_Svart"/>
                        <pic:cNvPicPr preferRelativeResize="0"/>
                      </pic:nvPicPr>
                      <pic:blipFill>
                        <a:blip r:embed="rId1"/>
                        <a:srcRect/>
                        <a:stretch>
                          <a:fillRect/>
                        </a:stretch>
                      </pic:blipFill>
                      <pic:spPr>
                        <a:xfrm>
                          <a:off x="0" y="0"/>
                          <a:ext cx="771525" cy="904875"/>
                        </a:xfrm>
                        <a:prstGeom prst="rect">
                          <a:avLst/>
                        </a:prstGeom>
                        <a:ln/>
                      </pic:spPr>
                    </pic:pic>
                  </a:graphicData>
                </a:graphic>
              </wp:inline>
            </w:drawing>
          </w:r>
        </w:p>
      </w:tc>
      <w:tc>
        <w:tcPr>
          <w:tcW w:w="85" w:type="dxa"/>
          <w:tcBorders>
            <w:left w:val="single" w:sz="4" w:space="0" w:color="000000"/>
          </w:tcBorders>
        </w:tcPr>
        <w:p w14:paraId="5FD6EB43" w14:textId="77777777" w:rsidR="00274092" w:rsidRDefault="00274092">
          <w:pPr>
            <w:pBdr>
              <w:top w:val="nil"/>
              <w:left w:val="nil"/>
              <w:bottom w:val="nil"/>
              <w:right w:val="nil"/>
              <w:between w:val="nil"/>
            </w:pBdr>
            <w:tabs>
              <w:tab w:val="center" w:pos="4536"/>
              <w:tab w:val="right" w:pos="9072"/>
            </w:tabs>
            <w:rPr>
              <w:color w:val="000000"/>
              <w:sz w:val="32"/>
              <w:szCs w:val="32"/>
            </w:rPr>
          </w:pPr>
        </w:p>
      </w:tc>
      <w:tc>
        <w:tcPr>
          <w:tcW w:w="8107" w:type="dxa"/>
        </w:tcPr>
        <w:p w14:paraId="530C4D71" w14:textId="77777777" w:rsidR="00274092" w:rsidRDefault="00274092">
          <w:pPr>
            <w:pBdr>
              <w:top w:val="nil"/>
              <w:left w:val="nil"/>
              <w:bottom w:val="nil"/>
              <w:right w:val="nil"/>
              <w:between w:val="nil"/>
            </w:pBdr>
            <w:tabs>
              <w:tab w:val="center" w:pos="4536"/>
              <w:tab w:val="right" w:pos="9072"/>
            </w:tabs>
            <w:rPr>
              <w:color w:val="000000"/>
              <w:sz w:val="32"/>
              <w:szCs w:val="32"/>
            </w:rPr>
          </w:pPr>
        </w:p>
      </w:tc>
    </w:tr>
    <w:tr w:rsidR="00274092" w14:paraId="5709BCC6" w14:textId="77777777">
      <w:trPr>
        <w:cantSplit/>
        <w:trHeight w:val="380"/>
      </w:trPr>
      <w:tc>
        <w:tcPr>
          <w:tcW w:w="1378" w:type="dxa"/>
          <w:vMerge/>
          <w:tcBorders>
            <w:right w:val="single" w:sz="4" w:space="0" w:color="000000"/>
          </w:tcBorders>
          <w:vAlign w:val="center"/>
        </w:tcPr>
        <w:p w14:paraId="210EED04" w14:textId="77777777" w:rsidR="00274092" w:rsidRDefault="00274092">
          <w:pPr>
            <w:widowControl w:val="0"/>
            <w:pBdr>
              <w:top w:val="nil"/>
              <w:left w:val="nil"/>
              <w:bottom w:val="nil"/>
              <w:right w:val="nil"/>
              <w:between w:val="nil"/>
            </w:pBdr>
            <w:spacing w:line="276" w:lineRule="auto"/>
            <w:rPr>
              <w:color w:val="000000"/>
              <w:sz w:val="32"/>
              <w:szCs w:val="32"/>
            </w:rPr>
          </w:pPr>
        </w:p>
      </w:tc>
      <w:tc>
        <w:tcPr>
          <w:tcW w:w="85" w:type="dxa"/>
          <w:tcBorders>
            <w:left w:val="single" w:sz="4" w:space="0" w:color="000000"/>
          </w:tcBorders>
        </w:tcPr>
        <w:p w14:paraId="54A76747" w14:textId="77777777" w:rsidR="00274092" w:rsidRDefault="00274092">
          <w:pPr>
            <w:pBdr>
              <w:top w:val="nil"/>
              <w:left w:val="nil"/>
              <w:bottom w:val="nil"/>
              <w:right w:val="nil"/>
              <w:between w:val="nil"/>
            </w:pBdr>
            <w:tabs>
              <w:tab w:val="center" w:pos="4536"/>
              <w:tab w:val="right" w:pos="9072"/>
            </w:tabs>
            <w:spacing w:before="40"/>
            <w:rPr>
              <w:color w:val="000000"/>
              <w:sz w:val="32"/>
              <w:szCs w:val="32"/>
            </w:rPr>
          </w:pPr>
        </w:p>
      </w:tc>
      <w:tc>
        <w:tcPr>
          <w:tcW w:w="8107" w:type="dxa"/>
        </w:tcPr>
        <w:p w14:paraId="3531EACE" w14:textId="77777777" w:rsidR="00274092" w:rsidRDefault="008C266B">
          <w:pPr>
            <w:pBdr>
              <w:top w:val="nil"/>
              <w:left w:val="nil"/>
              <w:bottom w:val="nil"/>
              <w:right w:val="nil"/>
              <w:between w:val="nil"/>
            </w:pBdr>
            <w:tabs>
              <w:tab w:val="center" w:pos="4536"/>
              <w:tab w:val="right" w:pos="9072"/>
            </w:tabs>
            <w:spacing w:before="40"/>
            <w:rPr>
              <w:color w:val="000000"/>
              <w:sz w:val="32"/>
              <w:szCs w:val="32"/>
            </w:rPr>
          </w:pPr>
          <w:r>
            <w:rPr>
              <w:color w:val="000000"/>
              <w:sz w:val="32"/>
              <w:szCs w:val="32"/>
            </w:rPr>
            <w:t>Oslo kommune</w:t>
          </w:r>
        </w:p>
      </w:tc>
    </w:tr>
    <w:tr w:rsidR="00274092" w14:paraId="3718DF45" w14:textId="77777777">
      <w:trPr>
        <w:cantSplit/>
      </w:trPr>
      <w:tc>
        <w:tcPr>
          <w:tcW w:w="1378" w:type="dxa"/>
          <w:vMerge/>
          <w:tcBorders>
            <w:right w:val="single" w:sz="4" w:space="0" w:color="000000"/>
          </w:tcBorders>
          <w:vAlign w:val="center"/>
        </w:tcPr>
        <w:p w14:paraId="2B9BCCE6" w14:textId="77777777" w:rsidR="00274092" w:rsidRDefault="00274092">
          <w:pPr>
            <w:widowControl w:val="0"/>
            <w:pBdr>
              <w:top w:val="nil"/>
              <w:left w:val="nil"/>
              <w:bottom w:val="nil"/>
              <w:right w:val="nil"/>
              <w:between w:val="nil"/>
            </w:pBdr>
            <w:spacing w:line="276" w:lineRule="auto"/>
            <w:rPr>
              <w:color w:val="000000"/>
              <w:sz w:val="32"/>
              <w:szCs w:val="32"/>
            </w:rPr>
          </w:pPr>
        </w:p>
      </w:tc>
      <w:tc>
        <w:tcPr>
          <w:tcW w:w="85" w:type="dxa"/>
          <w:tcBorders>
            <w:left w:val="single" w:sz="4" w:space="0" w:color="000000"/>
          </w:tcBorders>
        </w:tcPr>
        <w:p w14:paraId="13106CA6" w14:textId="77777777" w:rsidR="00274092" w:rsidRDefault="00274092">
          <w:pPr>
            <w:pBdr>
              <w:top w:val="nil"/>
              <w:left w:val="nil"/>
              <w:bottom w:val="nil"/>
              <w:right w:val="nil"/>
              <w:between w:val="nil"/>
            </w:pBdr>
            <w:tabs>
              <w:tab w:val="center" w:pos="4536"/>
              <w:tab w:val="right" w:pos="9072"/>
            </w:tabs>
            <w:rPr>
              <w:b/>
              <w:color w:val="000000"/>
              <w:sz w:val="32"/>
              <w:szCs w:val="32"/>
            </w:rPr>
          </w:pPr>
        </w:p>
      </w:tc>
      <w:tc>
        <w:tcPr>
          <w:tcW w:w="8107" w:type="dxa"/>
        </w:tcPr>
        <w:p w14:paraId="7824CEA7" w14:textId="77777777" w:rsidR="00274092" w:rsidRDefault="008C266B">
          <w:pPr>
            <w:pBdr>
              <w:top w:val="nil"/>
              <w:left w:val="nil"/>
              <w:bottom w:val="nil"/>
              <w:right w:val="nil"/>
              <w:between w:val="nil"/>
            </w:pBdr>
            <w:tabs>
              <w:tab w:val="center" w:pos="4536"/>
              <w:tab w:val="right" w:pos="9072"/>
            </w:tabs>
            <w:rPr>
              <w:b/>
              <w:color w:val="000000"/>
              <w:sz w:val="32"/>
              <w:szCs w:val="32"/>
            </w:rPr>
          </w:pPr>
          <w:r>
            <w:rPr>
              <w:b/>
              <w:color w:val="000000"/>
              <w:sz w:val="32"/>
              <w:szCs w:val="32"/>
            </w:rPr>
            <w:t>Utdanningsetaten</w:t>
          </w:r>
        </w:p>
      </w:tc>
    </w:tr>
    <w:tr w:rsidR="00274092" w14:paraId="674595C4" w14:textId="77777777">
      <w:trPr>
        <w:cantSplit/>
        <w:trHeight w:val="480"/>
      </w:trPr>
      <w:tc>
        <w:tcPr>
          <w:tcW w:w="1378" w:type="dxa"/>
          <w:vMerge/>
          <w:tcBorders>
            <w:right w:val="single" w:sz="4" w:space="0" w:color="000000"/>
          </w:tcBorders>
          <w:vAlign w:val="center"/>
        </w:tcPr>
        <w:p w14:paraId="503A249F" w14:textId="77777777" w:rsidR="00274092" w:rsidRDefault="00274092">
          <w:pPr>
            <w:widowControl w:val="0"/>
            <w:pBdr>
              <w:top w:val="nil"/>
              <w:left w:val="nil"/>
              <w:bottom w:val="nil"/>
              <w:right w:val="nil"/>
              <w:between w:val="nil"/>
            </w:pBdr>
            <w:spacing w:line="276" w:lineRule="auto"/>
            <w:rPr>
              <w:b/>
              <w:color w:val="000000"/>
              <w:sz w:val="32"/>
              <w:szCs w:val="32"/>
            </w:rPr>
          </w:pPr>
        </w:p>
      </w:tc>
      <w:tc>
        <w:tcPr>
          <w:tcW w:w="85" w:type="dxa"/>
          <w:tcBorders>
            <w:left w:val="single" w:sz="4" w:space="0" w:color="000000"/>
          </w:tcBorders>
        </w:tcPr>
        <w:p w14:paraId="619BB755" w14:textId="77777777" w:rsidR="00274092" w:rsidRDefault="00274092">
          <w:pPr>
            <w:pBdr>
              <w:top w:val="nil"/>
              <w:left w:val="nil"/>
              <w:bottom w:val="nil"/>
              <w:right w:val="nil"/>
              <w:between w:val="nil"/>
            </w:pBdr>
            <w:tabs>
              <w:tab w:val="center" w:pos="4536"/>
              <w:tab w:val="right" w:pos="9072"/>
            </w:tabs>
            <w:spacing w:before="120"/>
            <w:rPr>
              <w:color w:val="000000"/>
              <w:sz w:val="32"/>
              <w:szCs w:val="32"/>
            </w:rPr>
          </w:pPr>
        </w:p>
      </w:tc>
      <w:tc>
        <w:tcPr>
          <w:tcW w:w="8107" w:type="dxa"/>
        </w:tcPr>
        <w:p w14:paraId="2DD53456" w14:textId="77777777" w:rsidR="00274092" w:rsidRDefault="008C266B">
          <w:pPr>
            <w:pBdr>
              <w:top w:val="nil"/>
              <w:left w:val="nil"/>
              <w:bottom w:val="nil"/>
              <w:right w:val="nil"/>
              <w:between w:val="nil"/>
            </w:pBdr>
            <w:tabs>
              <w:tab w:val="center" w:pos="4536"/>
              <w:tab w:val="right" w:pos="9072"/>
            </w:tabs>
            <w:spacing w:before="120"/>
            <w:rPr>
              <w:color w:val="000000"/>
              <w:sz w:val="32"/>
              <w:szCs w:val="32"/>
            </w:rPr>
          </w:pPr>
          <w:r>
            <w:rPr>
              <w:color w:val="000000"/>
              <w:sz w:val="32"/>
              <w:szCs w:val="32"/>
            </w:rPr>
            <w:t>Nordpolen skole</w:t>
          </w:r>
        </w:p>
      </w:tc>
    </w:tr>
    <w:tr w:rsidR="00274092" w14:paraId="3042FADE" w14:textId="77777777">
      <w:trPr>
        <w:cantSplit/>
      </w:trPr>
      <w:tc>
        <w:tcPr>
          <w:tcW w:w="1378" w:type="dxa"/>
          <w:vMerge/>
          <w:tcBorders>
            <w:right w:val="single" w:sz="4" w:space="0" w:color="000000"/>
          </w:tcBorders>
          <w:vAlign w:val="center"/>
        </w:tcPr>
        <w:p w14:paraId="738F67D3" w14:textId="77777777" w:rsidR="00274092" w:rsidRDefault="00274092">
          <w:pPr>
            <w:widowControl w:val="0"/>
            <w:pBdr>
              <w:top w:val="nil"/>
              <w:left w:val="nil"/>
              <w:bottom w:val="nil"/>
              <w:right w:val="nil"/>
              <w:between w:val="nil"/>
            </w:pBdr>
            <w:spacing w:line="276" w:lineRule="auto"/>
            <w:rPr>
              <w:color w:val="000000"/>
              <w:sz w:val="32"/>
              <w:szCs w:val="32"/>
            </w:rPr>
          </w:pPr>
        </w:p>
      </w:tc>
      <w:tc>
        <w:tcPr>
          <w:tcW w:w="85" w:type="dxa"/>
          <w:tcBorders>
            <w:left w:val="single" w:sz="4" w:space="0" w:color="000000"/>
          </w:tcBorders>
        </w:tcPr>
        <w:p w14:paraId="5F8F11DF" w14:textId="77777777" w:rsidR="00274092" w:rsidRDefault="00274092">
          <w:pPr>
            <w:pBdr>
              <w:top w:val="nil"/>
              <w:left w:val="nil"/>
              <w:bottom w:val="nil"/>
              <w:right w:val="nil"/>
              <w:between w:val="nil"/>
            </w:pBdr>
            <w:tabs>
              <w:tab w:val="center" w:pos="4536"/>
              <w:tab w:val="right" w:pos="9072"/>
            </w:tabs>
            <w:spacing w:before="80"/>
            <w:rPr>
              <w:color w:val="000000"/>
              <w:sz w:val="16"/>
              <w:szCs w:val="16"/>
            </w:rPr>
          </w:pPr>
        </w:p>
      </w:tc>
      <w:tc>
        <w:tcPr>
          <w:tcW w:w="8107" w:type="dxa"/>
        </w:tcPr>
        <w:p w14:paraId="0EAD7A8C" w14:textId="77777777" w:rsidR="00274092" w:rsidRDefault="00274092">
          <w:pPr>
            <w:pBdr>
              <w:top w:val="nil"/>
              <w:left w:val="nil"/>
              <w:bottom w:val="nil"/>
              <w:right w:val="nil"/>
              <w:between w:val="nil"/>
            </w:pBdr>
            <w:tabs>
              <w:tab w:val="center" w:pos="4536"/>
              <w:tab w:val="right" w:pos="9072"/>
            </w:tabs>
            <w:spacing w:before="80"/>
            <w:rPr>
              <w:color w:val="000000"/>
              <w:sz w:val="16"/>
              <w:szCs w:val="16"/>
            </w:rPr>
          </w:pPr>
        </w:p>
      </w:tc>
    </w:tr>
  </w:tbl>
  <w:p w14:paraId="149EDE5C" w14:textId="77777777" w:rsidR="00274092" w:rsidRDefault="00274092">
    <w:pPr>
      <w:pBdr>
        <w:top w:val="nil"/>
        <w:left w:val="nil"/>
        <w:bottom w:val="nil"/>
        <w:right w:val="nil"/>
        <w:between w:val="nil"/>
      </w:pBdr>
      <w:tabs>
        <w:tab w:val="center" w:pos="4536"/>
        <w:tab w:val="right" w:pos="9072"/>
      </w:tabs>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BE1"/>
    <w:multiLevelType w:val="hybridMultilevel"/>
    <w:tmpl w:val="0AE8EB30"/>
    <w:lvl w:ilvl="0" w:tplc="04140001">
      <w:start w:val="1"/>
      <w:numFmt w:val="bullet"/>
      <w:lvlText w:val=""/>
      <w:lvlJc w:val="left"/>
      <w:pPr>
        <w:ind w:left="1156" w:hanging="360"/>
      </w:pPr>
      <w:rPr>
        <w:rFonts w:ascii="Symbol" w:hAnsi="Symbol" w:hint="default"/>
      </w:rPr>
    </w:lvl>
    <w:lvl w:ilvl="1" w:tplc="04140003" w:tentative="1">
      <w:start w:val="1"/>
      <w:numFmt w:val="bullet"/>
      <w:lvlText w:val="o"/>
      <w:lvlJc w:val="left"/>
      <w:pPr>
        <w:ind w:left="1876" w:hanging="360"/>
      </w:pPr>
      <w:rPr>
        <w:rFonts w:ascii="Courier New" w:hAnsi="Courier New" w:cs="Courier New" w:hint="default"/>
      </w:rPr>
    </w:lvl>
    <w:lvl w:ilvl="2" w:tplc="04140005" w:tentative="1">
      <w:start w:val="1"/>
      <w:numFmt w:val="bullet"/>
      <w:lvlText w:val=""/>
      <w:lvlJc w:val="left"/>
      <w:pPr>
        <w:ind w:left="2596" w:hanging="360"/>
      </w:pPr>
      <w:rPr>
        <w:rFonts w:ascii="Wingdings" w:hAnsi="Wingdings" w:hint="default"/>
      </w:rPr>
    </w:lvl>
    <w:lvl w:ilvl="3" w:tplc="04140001" w:tentative="1">
      <w:start w:val="1"/>
      <w:numFmt w:val="bullet"/>
      <w:lvlText w:val=""/>
      <w:lvlJc w:val="left"/>
      <w:pPr>
        <w:ind w:left="3316" w:hanging="360"/>
      </w:pPr>
      <w:rPr>
        <w:rFonts w:ascii="Symbol" w:hAnsi="Symbol" w:hint="default"/>
      </w:rPr>
    </w:lvl>
    <w:lvl w:ilvl="4" w:tplc="04140003" w:tentative="1">
      <w:start w:val="1"/>
      <w:numFmt w:val="bullet"/>
      <w:lvlText w:val="o"/>
      <w:lvlJc w:val="left"/>
      <w:pPr>
        <w:ind w:left="4036" w:hanging="360"/>
      </w:pPr>
      <w:rPr>
        <w:rFonts w:ascii="Courier New" w:hAnsi="Courier New" w:cs="Courier New" w:hint="default"/>
      </w:rPr>
    </w:lvl>
    <w:lvl w:ilvl="5" w:tplc="04140005" w:tentative="1">
      <w:start w:val="1"/>
      <w:numFmt w:val="bullet"/>
      <w:lvlText w:val=""/>
      <w:lvlJc w:val="left"/>
      <w:pPr>
        <w:ind w:left="4756" w:hanging="360"/>
      </w:pPr>
      <w:rPr>
        <w:rFonts w:ascii="Wingdings" w:hAnsi="Wingdings" w:hint="default"/>
      </w:rPr>
    </w:lvl>
    <w:lvl w:ilvl="6" w:tplc="04140001" w:tentative="1">
      <w:start w:val="1"/>
      <w:numFmt w:val="bullet"/>
      <w:lvlText w:val=""/>
      <w:lvlJc w:val="left"/>
      <w:pPr>
        <w:ind w:left="5476" w:hanging="360"/>
      </w:pPr>
      <w:rPr>
        <w:rFonts w:ascii="Symbol" w:hAnsi="Symbol" w:hint="default"/>
      </w:rPr>
    </w:lvl>
    <w:lvl w:ilvl="7" w:tplc="04140003" w:tentative="1">
      <w:start w:val="1"/>
      <w:numFmt w:val="bullet"/>
      <w:lvlText w:val="o"/>
      <w:lvlJc w:val="left"/>
      <w:pPr>
        <w:ind w:left="6196" w:hanging="360"/>
      </w:pPr>
      <w:rPr>
        <w:rFonts w:ascii="Courier New" w:hAnsi="Courier New" w:cs="Courier New" w:hint="default"/>
      </w:rPr>
    </w:lvl>
    <w:lvl w:ilvl="8" w:tplc="04140005" w:tentative="1">
      <w:start w:val="1"/>
      <w:numFmt w:val="bullet"/>
      <w:lvlText w:val=""/>
      <w:lvlJc w:val="left"/>
      <w:pPr>
        <w:ind w:left="6916" w:hanging="360"/>
      </w:pPr>
      <w:rPr>
        <w:rFonts w:ascii="Wingdings" w:hAnsi="Wingdings" w:hint="default"/>
      </w:rPr>
    </w:lvl>
  </w:abstractNum>
  <w:abstractNum w:abstractNumId="1" w15:restartNumberingAfterBreak="0">
    <w:nsid w:val="17166EBD"/>
    <w:multiLevelType w:val="hybridMultilevel"/>
    <w:tmpl w:val="2458B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18121F"/>
    <w:multiLevelType w:val="hybridMultilevel"/>
    <w:tmpl w:val="C36208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0E42B6C"/>
    <w:multiLevelType w:val="multilevel"/>
    <w:tmpl w:val="22CC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20E3589"/>
    <w:multiLevelType w:val="hybridMultilevel"/>
    <w:tmpl w:val="3058E52C"/>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63404C96"/>
    <w:multiLevelType w:val="hybridMultilevel"/>
    <w:tmpl w:val="A7E6CD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29C11FC"/>
    <w:multiLevelType w:val="hybridMultilevel"/>
    <w:tmpl w:val="6AAA73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FE0010D"/>
    <w:multiLevelType w:val="hybridMultilevel"/>
    <w:tmpl w:val="E252DF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51165987">
    <w:abstractNumId w:val="3"/>
  </w:num>
  <w:num w:numId="2" w16cid:durableId="1819295820">
    <w:abstractNumId w:val="4"/>
  </w:num>
  <w:num w:numId="3" w16cid:durableId="2073893496">
    <w:abstractNumId w:val="1"/>
  </w:num>
  <w:num w:numId="4" w16cid:durableId="1129469393">
    <w:abstractNumId w:val="7"/>
  </w:num>
  <w:num w:numId="5" w16cid:durableId="457841522">
    <w:abstractNumId w:val="0"/>
  </w:num>
  <w:num w:numId="6" w16cid:durableId="40055610">
    <w:abstractNumId w:val="6"/>
  </w:num>
  <w:num w:numId="7" w16cid:durableId="383062496">
    <w:abstractNumId w:val="5"/>
  </w:num>
  <w:num w:numId="8" w16cid:durableId="80504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92"/>
    <w:rsid w:val="00012A2D"/>
    <w:rsid w:val="00017483"/>
    <w:rsid w:val="00021998"/>
    <w:rsid w:val="00027C17"/>
    <w:rsid w:val="00041CE6"/>
    <w:rsid w:val="000554E2"/>
    <w:rsid w:val="000A098D"/>
    <w:rsid w:val="000A60D5"/>
    <w:rsid w:val="000F73C3"/>
    <w:rsid w:val="00115A96"/>
    <w:rsid w:val="00127B1E"/>
    <w:rsid w:val="00143C57"/>
    <w:rsid w:val="00165399"/>
    <w:rsid w:val="00172DE4"/>
    <w:rsid w:val="00180326"/>
    <w:rsid w:val="00180E41"/>
    <w:rsid w:val="001A0253"/>
    <w:rsid w:val="001A047C"/>
    <w:rsid w:val="001A72E3"/>
    <w:rsid w:val="001B2A84"/>
    <w:rsid w:val="001B6CA6"/>
    <w:rsid w:val="001D528E"/>
    <w:rsid w:val="001E0B9D"/>
    <w:rsid w:val="001E3B5E"/>
    <w:rsid w:val="001F3FFF"/>
    <w:rsid w:val="00202FF7"/>
    <w:rsid w:val="002345DF"/>
    <w:rsid w:val="00242658"/>
    <w:rsid w:val="00264BB4"/>
    <w:rsid w:val="00274092"/>
    <w:rsid w:val="002972A9"/>
    <w:rsid w:val="002B369E"/>
    <w:rsid w:val="002C0B85"/>
    <w:rsid w:val="002D4206"/>
    <w:rsid w:val="002E2741"/>
    <w:rsid w:val="002E3285"/>
    <w:rsid w:val="00302734"/>
    <w:rsid w:val="00314F87"/>
    <w:rsid w:val="0032054C"/>
    <w:rsid w:val="0033330E"/>
    <w:rsid w:val="0033519A"/>
    <w:rsid w:val="003403B2"/>
    <w:rsid w:val="00341259"/>
    <w:rsid w:val="00347D7D"/>
    <w:rsid w:val="00352978"/>
    <w:rsid w:val="0035499F"/>
    <w:rsid w:val="00364402"/>
    <w:rsid w:val="00373EF3"/>
    <w:rsid w:val="003A0D5A"/>
    <w:rsid w:val="003A67A2"/>
    <w:rsid w:val="003C2350"/>
    <w:rsid w:val="003D7E85"/>
    <w:rsid w:val="00432492"/>
    <w:rsid w:val="0044004E"/>
    <w:rsid w:val="00455AF2"/>
    <w:rsid w:val="00464A20"/>
    <w:rsid w:val="00481469"/>
    <w:rsid w:val="004A193D"/>
    <w:rsid w:val="004F0F81"/>
    <w:rsid w:val="004F75FC"/>
    <w:rsid w:val="00545E9F"/>
    <w:rsid w:val="005518A6"/>
    <w:rsid w:val="00553788"/>
    <w:rsid w:val="0056768C"/>
    <w:rsid w:val="00577097"/>
    <w:rsid w:val="00592D01"/>
    <w:rsid w:val="00593C0B"/>
    <w:rsid w:val="005A393D"/>
    <w:rsid w:val="005A3D5B"/>
    <w:rsid w:val="005C3FF9"/>
    <w:rsid w:val="005C58FB"/>
    <w:rsid w:val="005C7D8C"/>
    <w:rsid w:val="005E3B32"/>
    <w:rsid w:val="005E5647"/>
    <w:rsid w:val="005F3517"/>
    <w:rsid w:val="00602269"/>
    <w:rsid w:val="00606FFA"/>
    <w:rsid w:val="00610EA3"/>
    <w:rsid w:val="00611585"/>
    <w:rsid w:val="006467E8"/>
    <w:rsid w:val="00695996"/>
    <w:rsid w:val="006B2A11"/>
    <w:rsid w:val="006E1BC7"/>
    <w:rsid w:val="006E7A7D"/>
    <w:rsid w:val="006F39E3"/>
    <w:rsid w:val="0074722D"/>
    <w:rsid w:val="0076048A"/>
    <w:rsid w:val="007819D6"/>
    <w:rsid w:val="00781E35"/>
    <w:rsid w:val="00795E02"/>
    <w:rsid w:val="007B4707"/>
    <w:rsid w:val="007C6D38"/>
    <w:rsid w:val="007F4466"/>
    <w:rsid w:val="007F476C"/>
    <w:rsid w:val="00824F4C"/>
    <w:rsid w:val="008356F6"/>
    <w:rsid w:val="00835B3A"/>
    <w:rsid w:val="00840796"/>
    <w:rsid w:val="00842B9E"/>
    <w:rsid w:val="00852046"/>
    <w:rsid w:val="00856BAD"/>
    <w:rsid w:val="008812E9"/>
    <w:rsid w:val="00881B22"/>
    <w:rsid w:val="00884314"/>
    <w:rsid w:val="00891A4C"/>
    <w:rsid w:val="008A627B"/>
    <w:rsid w:val="008C266B"/>
    <w:rsid w:val="008D46D7"/>
    <w:rsid w:val="008E425D"/>
    <w:rsid w:val="008E4898"/>
    <w:rsid w:val="008E58B9"/>
    <w:rsid w:val="008E78F3"/>
    <w:rsid w:val="00945FBF"/>
    <w:rsid w:val="0095060A"/>
    <w:rsid w:val="00970E47"/>
    <w:rsid w:val="00975D3D"/>
    <w:rsid w:val="00983F12"/>
    <w:rsid w:val="0098624B"/>
    <w:rsid w:val="0098718C"/>
    <w:rsid w:val="009A43EC"/>
    <w:rsid w:val="009C4ABC"/>
    <w:rsid w:val="009F63CD"/>
    <w:rsid w:val="00A12883"/>
    <w:rsid w:val="00A43F76"/>
    <w:rsid w:val="00A45D03"/>
    <w:rsid w:val="00A55489"/>
    <w:rsid w:val="00A6638A"/>
    <w:rsid w:val="00A92AB6"/>
    <w:rsid w:val="00A978BF"/>
    <w:rsid w:val="00AC7AB3"/>
    <w:rsid w:val="00AD21CD"/>
    <w:rsid w:val="00AD5B27"/>
    <w:rsid w:val="00AE134F"/>
    <w:rsid w:val="00B1203C"/>
    <w:rsid w:val="00B2115D"/>
    <w:rsid w:val="00B247AF"/>
    <w:rsid w:val="00B24EA2"/>
    <w:rsid w:val="00B377FC"/>
    <w:rsid w:val="00B52E39"/>
    <w:rsid w:val="00B851D1"/>
    <w:rsid w:val="00BA0CB5"/>
    <w:rsid w:val="00BA1854"/>
    <w:rsid w:val="00BA56F4"/>
    <w:rsid w:val="00BB164D"/>
    <w:rsid w:val="00BB25C1"/>
    <w:rsid w:val="00BB72A0"/>
    <w:rsid w:val="00BC4830"/>
    <w:rsid w:val="00BC52B3"/>
    <w:rsid w:val="00BD4A7C"/>
    <w:rsid w:val="00BD505E"/>
    <w:rsid w:val="00BF0ED6"/>
    <w:rsid w:val="00C04BB0"/>
    <w:rsid w:val="00C23913"/>
    <w:rsid w:val="00C23CA5"/>
    <w:rsid w:val="00C26831"/>
    <w:rsid w:val="00C3429F"/>
    <w:rsid w:val="00C46A5B"/>
    <w:rsid w:val="00C824B0"/>
    <w:rsid w:val="00C93957"/>
    <w:rsid w:val="00CA05AE"/>
    <w:rsid w:val="00CA06C5"/>
    <w:rsid w:val="00CC05B4"/>
    <w:rsid w:val="00CC2F69"/>
    <w:rsid w:val="00CF628F"/>
    <w:rsid w:val="00D04989"/>
    <w:rsid w:val="00D07047"/>
    <w:rsid w:val="00D14081"/>
    <w:rsid w:val="00D355FD"/>
    <w:rsid w:val="00D40FFE"/>
    <w:rsid w:val="00D957F0"/>
    <w:rsid w:val="00D975A9"/>
    <w:rsid w:val="00DA33B7"/>
    <w:rsid w:val="00DB41E9"/>
    <w:rsid w:val="00DE07AE"/>
    <w:rsid w:val="00DE0D6E"/>
    <w:rsid w:val="00DE5822"/>
    <w:rsid w:val="00DF2614"/>
    <w:rsid w:val="00E2231C"/>
    <w:rsid w:val="00E33892"/>
    <w:rsid w:val="00E62C09"/>
    <w:rsid w:val="00E63265"/>
    <w:rsid w:val="00E74EF4"/>
    <w:rsid w:val="00E8701C"/>
    <w:rsid w:val="00E87D92"/>
    <w:rsid w:val="00E900D8"/>
    <w:rsid w:val="00EA5F68"/>
    <w:rsid w:val="00EA6264"/>
    <w:rsid w:val="00EB5D59"/>
    <w:rsid w:val="00EC388A"/>
    <w:rsid w:val="00EF242C"/>
    <w:rsid w:val="00F21165"/>
    <w:rsid w:val="00F25EA0"/>
    <w:rsid w:val="00F37E88"/>
    <w:rsid w:val="00F91F33"/>
    <w:rsid w:val="00F923D6"/>
    <w:rsid w:val="00FB5274"/>
    <w:rsid w:val="00FB6FEC"/>
    <w:rsid w:val="00FF1CC2"/>
    <w:rsid w:val="00FF5ED3"/>
    <w:rsid w:val="4765F09D"/>
    <w:rsid w:val="5A33FB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EA1C"/>
  <w15:docId w15:val="{3E57806E-2A5C-4267-BA8F-DAE337EC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669"/>
    <w:rPr>
      <w:lang w:eastAsia="en-US"/>
    </w:rPr>
  </w:style>
  <w:style w:type="paragraph" w:styleId="Overskrift1">
    <w:name w:val="heading 1"/>
    <w:basedOn w:val="Normal"/>
    <w:next w:val="Normal"/>
    <w:uiPriority w:val="9"/>
    <w:qFormat/>
    <w:rsid w:val="00C234F0"/>
    <w:pPr>
      <w:keepNext/>
      <w:pBdr>
        <w:bottom w:val="single" w:sz="48" w:space="1" w:color="auto"/>
      </w:pBdr>
      <w:ind w:left="6237" w:right="425"/>
      <w:outlineLvl w:val="0"/>
    </w:pPr>
    <w:rPr>
      <w:b/>
      <w:sz w:val="32"/>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Topptekst">
    <w:name w:val="header"/>
    <w:basedOn w:val="Normal"/>
    <w:rsid w:val="00C234F0"/>
    <w:pPr>
      <w:tabs>
        <w:tab w:val="center" w:pos="4536"/>
        <w:tab w:val="right" w:pos="9072"/>
      </w:tabs>
    </w:pPr>
  </w:style>
  <w:style w:type="paragraph" w:styleId="Bunntekst">
    <w:name w:val="footer"/>
    <w:basedOn w:val="Normal"/>
    <w:rsid w:val="00C234F0"/>
    <w:pPr>
      <w:tabs>
        <w:tab w:val="center" w:pos="4536"/>
        <w:tab w:val="right" w:pos="9072"/>
      </w:tabs>
    </w:pPr>
  </w:style>
  <w:style w:type="paragraph" w:styleId="Bobletekst">
    <w:name w:val="Balloon Text"/>
    <w:basedOn w:val="Normal"/>
    <w:link w:val="BobletekstTegn"/>
    <w:rsid w:val="009A528F"/>
    <w:rPr>
      <w:rFonts w:ascii="Tahoma" w:hAnsi="Tahoma" w:cs="Tahoma"/>
      <w:sz w:val="16"/>
      <w:szCs w:val="16"/>
    </w:rPr>
  </w:style>
  <w:style w:type="character" w:customStyle="1" w:styleId="BobletekstTegn">
    <w:name w:val="Bobletekst Tegn"/>
    <w:basedOn w:val="Standardskriftforavsnitt"/>
    <w:link w:val="Bobletekst"/>
    <w:rsid w:val="009A528F"/>
    <w:rPr>
      <w:rFonts w:ascii="Tahoma" w:hAnsi="Tahoma" w:cs="Tahoma"/>
      <w:sz w:val="16"/>
      <w:szCs w:val="16"/>
      <w:lang w:eastAsia="en-US"/>
    </w:rPr>
  </w:style>
  <w:style w:type="character" w:styleId="Plassholdertekst">
    <w:name w:val="Placeholder Text"/>
    <w:basedOn w:val="Standardskriftforavsnitt"/>
    <w:uiPriority w:val="99"/>
    <w:semiHidden/>
    <w:rsid w:val="009A528F"/>
    <w:rPr>
      <w:color w:val="808080"/>
    </w:rPr>
  </w:style>
  <w:style w:type="paragraph" w:styleId="Listeavsnitt">
    <w:name w:val="List Paragraph"/>
    <w:basedOn w:val="Normal"/>
    <w:uiPriority w:val="34"/>
    <w:qFormat/>
    <w:rsid w:val="00092FC4"/>
    <w:pPr>
      <w:ind w:left="720"/>
      <w:contextualSpacing/>
    </w:pPr>
  </w:style>
  <w:style w:type="table" w:styleId="Tabellrutenett">
    <w:name w:val="Table Grid"/>
    <w:basedOn w:val="Vanligtabell"/>
    <w:rsid w:val="00BF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rsid w:val="001A2F0F"/>
    <w:rPr>
      <w:color w:val="0000FF" w:themeColor="hyperlink"/>
      <w:u w:val="single"/>
    </w:rPr>
  </w:style>
  <w:style w:type="paragraph" w:customStyle="1" w:styleId="Default">
    <w:name w:val="Default"/>
    <w:rsid w:val="00EE0CAD"/>
    <w:pPr>
      <w:autoSpaceDE w:val="0"/>
      <w:autoSpaceDN w:val="0"/>
      <w:adjustRightInd w:val="0"/>
    </w:pPr>
    <w:rPr>
      <w:color w:val="000000"/>
    </w:rPr>
  </w:style>
  <w:style w:type="paragraph" w:styleId="Rentekst">
    <w:name w:val="Plain Text"/>
    <w:basedOn w:val="Normal"/>
    <w:link w:val="RentekstTegn"/>
    <w:uiPriority w:val="99"/>
    <w:semiHidden/>
    <w:unhideWhenUsed/>
    <w:rsid w:val="00953A00"/>
    <w:rPr>
      <w:rFonts w:ascii="Calibri" w:eastAsiaTheme="minorHAnsi" w:hAnsi="Calibri" w:cstheme="minorBidi"/>
      <w:sz w:val="22"/>
      <w:szCs w:val="21"/>
    </w:rPr>
  </w:style>
  <w:style w:type="character" w:customStyle="1" w:styleId="RentekstTegn">
    <w:name w:val="Ren tekst Tegn"/>
    <w:basedOn w:val="Standardskriftforavsnitt"/>
    <w:link w:val="Rentekst"/>
    <w:uiPriority w:val="99"/>
    <w:semiHidden/>
    <w:rsid w:val="00953A00"/>
    <w:rPr>
      <w:rFonts w:ascii="Calibri" w:eastAsiaTheme="minorHAnsi" w:hAnsi="Calibri" w:cstheme="minorBidi"/>
      <w:sz w:val="22"/>
      <w:szCs w:val="21"/>
      <w:lang w:eastAsia="en-US"/>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CellMar>
        <w:left w:w="70" w:type="dxa"/>
        <w:right w:w="70"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71" w:type="dxa"/>
        <w:right w:w="71" w:type="dxa"/>
      </w:tblCellMar>
    </w:tblPr>
  </w:style>
  <w:style w:type="table" w:customStyle="1" w:styleId="a3">
    <w:basedOn w:val="NormalTable0"/>
    <w:tblPr>
      <w:tblStyleRowBandSize w:val="1"/>
      <w:tblStyleColBandSize w:val="1"/>
      <w:tblCellMar>
        <w:left w:w="28" w:type="dxa"/>
        <w:right w:w="28" w:type="dxa"/>
      </w:tblCellMar>
    </w:tblPr>
  </w:style>
  <w:style w:type="table" w:customStyle="1" w:styleId="a4">
    <w:basedOn w:val="NormalTable0"/>
    <w:tblPr>
      <w:tblStyleRowBandSize w:val="1"/>
      <w:tblStyleColBandSize w:val="1"/>
      <w:tblCellMar>
        <w:left w:w="71" w:type="dxa"/>
        <w:right w:w="7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SFT1wyDGaYm48ogkdLUYz6/ePQ==">AMUW2mUQYBJ8GZxAaj16Uj9MezgAGnVEaZlMAbeguJZlyC4H5T6GNo95asKuYxvj05laE2vgs3v+LH5H7j9HBNF54lOHjmgvVZ9Fc4+EHqnCbvgsVIs01yu/mjKswnBrYsok3+ioL/kx3rDRyeS6e6193bwH6cwyRelHc8/ezUovJUEpqlYXRIQ=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790d3738-d490-46bd-96b1-71fe089539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A1879D4CDEC84E874BE4738406F71F" ma:contentTypeVersion="16" ma:contentTypeDescription="Opprett et nytt dokument." ma:contentTypeScope="" ma:versionID="5474055285130ce6ac0b75d897883fce">
  <xsd:schema xmlns:xsd="http://www.w3.org/2001/XMLSchema" xmlns:xs="http://www.w3.org/2001/XMLSchema" xmlns:p="http://schemas.microsoft.com/office/2006/metadata/properties" xmlns:ns3="c8b31856-eebd-4dd4-8695-58474c0b8b27" xmlns:ns4="790d3738-d490-46bd-96b1-71fe08953963" targetNamespace="http://schemas.microsoft.com/office/2006/metadata/properties" ma:root="true" ma:fieldsID="e2e6ff22643c47037cbc9d25f6316976" ns3:_="" ns4:_="">
    <xsd:import namespace="c8b31856-eebd-4dd4-8695-58474c0b8b27"/>
    <xsd:import namespace="790d3738-d490-46bd-96b1-71fe08953963"/>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1856-eebd-4dd4-8695-58474c0b8b27"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d3738-d490-46bd-96b1-71fe0895396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F648FE-7A84-45E6-AA9A-84B82C728C75}">
  <ds:schemaRefs>
    <ds:schemaRef ds:uri="http://schemas.microsoft.com/office/2006/metadata/properties"/>
    <ds:schemaRef ds:uri="http://schemas.microsoft.com/office/infopath/2007/PartnerControls"/>
    <ds:schemaRef ds:uri="790d3738-d490-46bd-96b1-71fe08953963"/>
  </ds:schemaRefs>
</ds:datastoreItem>
</file>

<file path=customXml/itemProps3.xml><?xml version="1.0" encoding="utf-8"?>
<ds:datastoreItem xmlns:ds="http://schemas.openxmlformats.org/officeDocument/2006/customXml" ds:itemID="{28F1B0D0-C81E-49F7-8A18-5EADFEEF4427}">
  <ds:schemaRefs>
    <ds:schemaRef ds:uri="http://schemas.microsoft.com/sharepoint/v3/contenttype/forms"/>
  </ds:schemaRefs>
</ds:datastoreItem>
</file>

<file path=customXml/itemProps4.xml><?xml version="1.0" encoding="utf-8"?>
<ds:datastoreItem xmlns:ds="http://schemas.openxmlformats.org/officeDocument/2006/customXml" ds:itemID="{B1A2D8CB-47A0-4A7F-BCE6-8CE3D7DBE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1856-eebd-4dd4-8695-58474c0b8b27"/>
    <ds:schemaRef ds:uri="790d3738-d490-46bd-96b1-71fe08953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748</Words>
  <Characters>3966</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Eyvind Dahl</dc:creator>
  <cp:keywords/>
  <cp:lastModifiedBy>Lise Byom Nilssen</cp:lastModifiedBy>
  <cp:revision>3</cp:revision>
  <dcterms:created xsi:type="dcterms:W3CDTF">2025-12-05T08:41:00Z</dcterms:created>
  <dcterms:modified xsi:type="dcterms:W3CDTF">2025-12-05T08:43:00Z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0x01010000A1879D4CDEC84E874BE4738406F71F</vt:lpwstr>
  </property>
  <property fmtid="{D5CDD505-2E9C-101B-9397-08002B2CF9AE}" pid="3" name="Order">
    <vt:r8>5486800</vt:r8>
  </property>
  <property fmtid="{D5CDD505-2E9C-101B-9397-08002B2CF9AE}" pid="4" name="MediaServiceImageTags">
    <vt:lpwstr/>
  </property>
</Properties>
</file>